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D88" w:rsidRPr="00480308" w:rsidRDefault="00670D88" w:rsidP="00480308">
      <w:pPr>
        <w:rPr>
          <w:rFonts w:ascii="Verdana" w:hAnsi="Verdana"/>
          <w:sz w:val="24"/>
          <w:szCs w:val="24"/>
        </w:rPr>
      </w:pPr>
      <w:bookmarkStart w:id="0" w:name="_GoBack"/>
      <w:bookmarkEnd w:id="0"/>
      <w:r w:rsidRPr="00480308">
        <w:rPr>
          <w:rFonts w:ascii="Verdana" w:hAnsi="Verdana"/>
          <w:b/>
          <w:sz w:val="24"/>
          <w:szCs w:val="24"/>
        </w:rPr>
        <w:t xml:space="preserve">Title: </w:t>
      </w:r>
      <w:r w:rsidRPr="00480308">
        <w:rPr>
          <w:rFonts w:ascii="Verdana" w:hAnsi="Verdana"/>
          <w:sz w:val="24"/>
          <w:szCs w:val="24"/>
        </w:rPr>
        <w:t xml:space="preserve">He’s coming! (Matt. 24:32-51) – </w:t>
      </w:r>
      <w:r w:rsidR="00460A76" w:rsidRPr="00480308">
        <w:rPr>
          <w:rFonts w:ascii="Verdana" w:hAnsi="Verdana"/>
          <w:sz w:val="24"/>
          <w:szCs w:val="24"/>
        </w:rPr>
        <w:t>T</w:t>
      </w:r>
      <w:r w:rsidR="009E1181" w:rsidRPr="00480308">
        <w:rPr>
          <w:rFonts w:ascii="Verdana" w:hAnsi="Verdana"/>
          <w:sz w:val="24"/>
          <w:szCs w:val="24"/>
        </w:rPr>
        <w:t xml:space="preserve">he </w:t>
      </w:r>
      <w:r w:rsidR="00460A76" w:rsidRPr="00480308">
        <w:rPr>
          <w:rFonts w:ascii="Verdana" w:hAnsi="Verdana"/>
          <w:sz w:val="24"/>
          <w:szCs w:val="24"/>
        </w:rPr>
        <w:t>C</w:t>
      </w:r>
      <w:r w:rsidRPr="00480308">
        <w:rPr>
          <w:rFonts w:ascii="Verdana" w:hAnsi="Verdana"/>
          <w:noProof/>
          <w:sz w:val="24"/>
          <w:szCs w:val="24"/>
        </w:rPr>
        <w:t>ertainty</w:t>
      </w:r>
      <w:r w:rsidRPr="00480308">
        <w:rPr>
          <w:rFonts w:ascii="Verdana" w:hAnsi="Verdana"/>
          <w:sz w:val="24"/>
          <w:szCs w:val="24"/>
        </w:rPr>
        <w:t xml:space="preserve"> of </w:t>
      </w:r>
      <w:r w:rsidR="00460A76" w:rsidRPr="00480308">
        <w:rPr>
          <w:rFonts w:ascii="Verdana" w:hAnsi="Verdana"/>
          <w:sz w:val="24"/>
          <w:szCs w:val="24"/>
        </w:rPr>
        <w:t>C</w:t>
      </w:r>
      <w:r w:rsidRPr="00480308">
        <w:rPr>
          <w:rFonts w:ascii="Verdana" w:hAnsi="Verdana"/>
          <w:sz w:val="24"/>
          <w:szCs w:val="24"/>
        </w:rPr>
        <w:t>oming</w:t>
      </w:r>
      <w:r w:rsidR="00460A76" w:rsidRPr="00480308">
        <w:rPr>
          <w:rFonts w:ascii="Verdana" w:hAnsi="Verdana"/>
          <w:sz w:val="24"/>
          <w:szCs w:val="24"/>
        </w:rPr>
        <w:t xml:space="preserve"> / U</w:t>
      </w:r>
      <w:r w:rsidRPr="00480308">
        <w:rPr>
          <w:rFonts w:ascii="Verdana" w:hAnsi="Verdana"/>
          <w:sz w:val="24"/>
          <w:szCs w:val="24"/>
        </w:rPr>
        <w:t xml:space="preserve">ncertainty of </w:t>
      </w:r>
      <w:r w:rsidR="00460A76" w:rsidRPr="00480308">
        <w:rPr>
          <w:rFonts w:ascii="Verdana" w:hAnsi="Verdana"/>
          <w:sz w:val="24"/>
          <w:szCs w:val="24"/>
        </w:rPr>
        <w:t>T</w:t>
      </w:r>
      <w:r w:rsidRPr="00480308">
        <w:rPr>
          <w:rFonts w:ascii="Verdana" w:hAnsi="Verdana"/>
          <w:sz w:val="24"/>
          <w:szCs w:val="24"/>
        </w:rPr>
        <w:t xml:space="preserve">iming </w:t>
      </w:r>
    </w:p>
    <w:p w:rsidR="00670D88" w:rsidRPr="00480308" w:rsidRDefault="00670D88" w:rsidP="00480308">
      <w:pPr>
        <w:pStyle w:val="ListParagraph"/>
        <w:numPr>
          <w:ilvl w:val="0"/>
          <w:numId w:val="1"/>
        </w:numPr>
        <w:rPr>
          <w:rFonts w:ascii="Verdana" w:hAnsi="Verdana"/>
          <w:sz w:val="24"/>
          <w:szCs w:val="24"/>
        </w:rPr>
      </w:pPr>
      <w:r w:rsidRPr="00480308">
        <w:rPr>
          <w:rFonts w:ascii="Verdana" w:hAnsi="Verdana"/>
          <w:sz w:val="24"/>
          <w:szCs w:val="24"/>
          <w:u w:val="single"/>
        </w:rPr>
        <w:t xml:space="preserve">Jesus made it clear </w:t>
      </w:r>
      <w:r w:rsidRPr="00480308">
        <w:rPr>
          <w:rFonts w:ascii="Verdana" w:hAnsi="Verdana"/>
          <w:i/>
          <w:sz w:val="24"/>
          <w:szCs w:val="24"/>
          <w:u w:val="single"/>
        </w:rPr>
        <w:t>that</w:t>
      </w:r>
      <w:r w:rsidRPr="00480308">
        <w:rPr>
          <w:rFonts w:ascii="Verdana" w:hAnsi="Verdana"/>
          <w:sz w:val="24"/>
          <w:szCs w:val="24"/>
          <w:u w:val="single"/>
        </w:rPr>
        <w:t xml:space="preserve"> He is coming</w:t>
      </w:r>
      <w:r w:rsidRPr="00480308">
        <w:rPr>
          <w:rFonts w:ascii="Verdana" w:hAnsi="Verdana"/>
          <w:sz w:val="24"/>
          <w:szCs w:val="24"/>
        </w:rPr>
        <w:t xml:space="preserve"> (</w:t>
      </w:r>
      <w:r w:rsidRPr="00611445">
        <w:rPr>
          <w:rFonts w:ascii="Verdana" w:hAnsi="Verdana"/>
          <w:noProof/>
          <w:sz w:val="24"/>
          <w:szCs w:val="24"/>
        </w:rPr>
        <w:t>v</w:t>
      </w:r>
      <w:r w:rsidR="00D50199" w:rsidRPr="00611445">
        <w:rPr>
          <w:rFonts w:ascii="Verdana" w:hAnsi="Verdana"/>
          <w:noProof/>
          <w:sz w:val="24"/>
          <w:szCs w:val="24"/>
        </w:rPr>
        <w:t>v</w:t>
      </w:r>
      <w:r w:rsidRPr="00611445">
        <w:rPr>
          <w:rFonts w:ascii="Verdana" w:hAnsi="Verdana"/>
          <w:noProof/>
          <w:sz w:val="24"/>
          <w:szCs w:val="24"/>
        </w:rPr>
        <w:t>s</w:t>
      </w:r>
      <w:r w:rsidRPr="00480308">
        <w:rPr>
          <w:rFonts w:ascii="Verdana" w:hAnsi="Verdana"/>
          <w:sz w:val="24"/>
          <w:szCs w:val="24"/>
        </w:rPr>
        <w:t>. 32-35)</w:t>
      </w:r>
    </w:p>
    <w:p w:rsidR="00670D88" w:rsidRPr="00480308" w:rsidRDefault="00670D88" w:rsidP="00480308">
      <w:pPr>
        <w:pStyle w:val="ListParagraph"/>
        <w:numPr>
          <w:ilvl w:val="0"/>
          <w:numId w:val="3"/>
        </w:numPr>
        <w:ind w:left="1080"/>
        <w:rPr>
          <w:rFonts w:ascii="Verdana" w:hAnsi="Verdana"/>
          <w:sz w:val="24"/>
          <w:szCs w:val="24"/>
        </w:rPr>
      </w:pPr>
      <w:r w:rsidRPr="00480308">
        <w:rPr>
          <w:rFonts w:ascii="Verdana" w:hAnsi="Verdana"/>
          <w:sz w:val="24"/>
          <w:szCs w:val="24"/>
        </w:rPr>
        <w:t>There are signs. (</w:t>
      </w:r>
      <w:r w:rsidRPr="00611445">
        <w:rPr>
          <w:rFonts w:ascii="Verdana" w:hAnsi="Verdana"/>
          <w:noProof/>
          <w:sz w:val="24"/>
          <w:szCs w:val="24"/>
        </w:rPr>
        <w:t>v</w:t>
      </w:r>
      <w:r w:rsidR="00D50199" w:rsidRPr="00611445">
        <w:rPr>
          <w:rFonts w:ascii="Verdana" w:hAnsi="Verdana"/>
          <w:noProof/>
          <w:sz w:val="24"/>
          <w:szCs w:val="24"/>
        </w:rPr>
        <w:t>v</w:t>
      </w:r>
      <w:r w:rsidRPr="00611445">
        <w:rPr>
          <w:rFonts w:ascii="Verdana" w:hAnsi="Verdana"/>
          <w:noProof/>
          <w:sz w:val="24"/>
          <w:szCs w:val="24"/>
        </w:rPr>
        <w:t>s</w:t>
      </w:r>
      <w:r w:rsidRPr="00480308">
        <w:rPr>
          <w:rFonts w:ascii="Verdana" w:hAnsi="Verdana"/>
          <w:sz w:val="24"/>
          <w:szCs w:val="24"/>
        </w:rPr>
        <w:t>. 32-33)</w:t>
      </w:r>
    </w:p>
    <w:p w:rsidR="00DA5961" w:rsidRDefault="00DA5961" w:rsidP="00480308">
      <w:pPr>
        <w:ind w:left="1080"/>
        <w:rPr>
          <w:rFonts w:ascii="Verdana" w:hAnsi="Verdana"/>
          <w:sz w:val="24"/>
          <w:szCs w:val="24"/>
        </w:rPr>
      </w:pPr>
      <w:r w:rsidRPr="002F6092">
        <w:rPr>
          <w:rFonts w:ascii="Verdana" w:hAnsi="Verdana"/>
          <w:b/>
          <w:sz w:val="24"/>
          <w:szCs w:val="24"/>
        </w:rPr>
        <w:t>May 14, 1948</w:t>
      </w:r>
      <w:r>
        <w:rPr>
          <w:rFonts w:ascii="Verdana" w:hAnsi="Verdana"/>
          <w:sz w:val="24"/>
          <w:szCs w:val="24"/>
        </w:rPr>
        <w:t xml:space="preserve"> – Date Israel became a nation again.</w:t>
      </w:r>
    </w:p>
    <w:p w:rsidR="00DA5961" w:rsidRDefault="00DA5961" w:rsidP="002F6092">
      <w:pPr>
        <w:spacing w:after="0"/>
        <w:ind w:left="1260" w:hanging="180"/>
        <w:rPr>
          <w:rFonts w:ascii="Verdana" w:hAnsi="Verdana"/>
          <w:sz w:val="24"/>
          <w:szCs w:val="24"/>
        </w:rPr>
      </w:pPr>
      <w:r w:rsidRPr="002F6092">
        <w:rPr>
          <w:rFonts w:ascii="Verdana" w:hAnsi="Verdana"/>
          <w:b/>
          <w:i/>
          <w:sz w:val="24"/>
          <w:szCs w:val="24"/>
        </w:rPr>
        <w:t>Matt. 24:32</w:t>
      </w:r>
      <w:r>
        <w:rPr>
          <w:rFonts w:ascii="Verdana" w:hAnsi="Verdana"/>
          <w:sz w:val="24"/>
          <w:szCs w:val="24"/>
        </w:rPr>
        <w:t xml:space="preserve"> – Jesus used the budding of the fig tree as a </w:t>
      </w:r>
      <w:r w:rsidRPr="006A1463">
        <w:rPr>
          <w:rFonts w:ascii="Verdana" w:hAnsi="Verdana"/>
          <w:noProof/>
          <w:sz w:val="24"/>
          <w:szCs w:val="24"/>
        </w:rPr>
        <w:t>parable</w:t>
      </w:r>
      <w:r w:rsidR="006A1463">
        <w:rPr>
          <w:rFonts w:ascii="Verdana" w:hAnsi="Verdana"/>
          <w:noProof/>
          <w:sz w:val="24"/>
          <w:szCs w:val="24"/>
        </w:rPr>
        <w:t>,</w:t>
      </w:r>
      <w:r>
        <w:rPr>
          <w:rFonts w:ascii="Verdana" w:hAnsi="Verdana"/>
          <w:sz w:val="24"/>
          <w:szCs w:val="24"/>
        </w:rPr>
        <w:t xml:space="preserve"> not </w:t>
      </w:r>
      <w:r w:rsidRPr="0056354E">
        <w:rPr>
          <w:rFonts w:ascii="Verdana" w:hAnsi="Verdana"/>
          <w:noProof/>
          <w:sz w:val="24"/>
          <w:szCs w:val="24"/>
        </w:rPr>
        <w:t>a sign</w:t>
      </w:r>
      <w:r>
        <w:rPr>
          <w:rFonts w:ascii="Verdana" w:hAnsi="Verdana"/>
          <w:sz w:val="24"/>
          <w:szCs w:val="24"/>
        </w:rPr>
        <w:t>.</w:t>
      </w:r>
    </w:p>
    <w:p w:rsidR="00DA5961" w:rsidRDefault="00DA5961" w:rsidP="002F6092">
      <w:pPr>
        <w:spacing w:after="0"/>
        <w:ind w:left="1260" w:hanging="180"/>
        <w:rPr>
          <w:rFonts w:ascii="Verdana" w:hAnsi="Verdana"/>
          <w:sz w:val="24"/>
          <w:szCs w:val="24"/>
        </w:rPr>
      </w:pPr>
      <w:r w:rsidRPr="002F6092">
        <w:rPr>
          <w:rFonts w:ascii="Verdana" w:hAnsi="Verdana"/>
          <w:b/>
          <w:i/>
          <w:sz w:val="24"/>
          <w:szCs w:val="24"/>
        </w:rPr>
        <w:t>Luke 21:29</w:t>
      </w:r>
      <w:r>
        <w:rPr>
          <w:rFonts w:ascii="Verdana" w:hAnsi="Verdana"/>
          <w:sz w:val="24"/>
          <w:szCs w:val="24"/>
        </w:rPr>
        <w:t xml:space="preserve"> – Luke includes other trees in this parable.</w:t>
      </w:r>
    </w:p>
    <w:p w:rsidR="00DA5961" w:rsidRDefault="00DA5961" w:rsidP="002F6092">
      <w:pPr>
        <w:spacing w:after="0"/>
        <w:ind w:left="1260" w:hanging="180"/>
        <w:rPr>
          <w:rFonts w:ascii="Verdana" w:hAnsi="Verdana"/>
          <w:sz w:val="24"/>
          <w:szCs w:val="24"/>
        </w:rPr>
      </w:pPr>
      <w:r w:rsidRPr="002F6092">
        <w:rPr>
          <w:rFonts w:ascii="Verdana" w:hAnsi="Verdana"/>
          <w:b/>
          <w:i/>
          <w:sz w:val="24"/>
          <w:szCs w:val="24"/>
        </w:rPr>
        <w:t>Matt. 24:3</w:t>
      </w:r>
      <w:r>
        <w:rPr>
          <w:rFonts w:ascii="Verdana" w:hAnsi="Verdana"/>
          <w:sz w:val="24"/>
          <w:szCs w:val="24"/>
        </w:rPr>
        <w:t xml:space="preserve"> – The disciples’ original question was, “What will be the sign of your coming?”</w:t>
      </w:r>
    </w:p>
    <w:p w:rsidR="00DA5961" w:rsidRDefault="00DA5961" w:rsidP="002F6092">
      <w:pPr>
        <w:spacing w:after="0"/>
        <w:ind w:left="1260" w:hanging="180"/>
        <w:rPr>
          <w:rFonts w:ascii="Verdana" w:hAnsi="Verdana"/>
          <w:sz w:val="24"/>
          <w:szCs w:val="24"/>
        </w:rPr>
      </w:pPr>
      <w:r w:rsidRPr="002F6092">
        <w:rPr>
          <w:rFonts w:ascii="Verdana" w:hAnsi="Verdana"/>
          <w:b/>
          <w:i/>
          <w:sz w:val="24"/>
          <w:szCs w:val="24"/>
        </w:rPr>
        <w:t>2 Peter 1:16-21</w:t>
      </w:r>
      <w:r>
        <w:rPr>
          <w:rFonts w:ascii="Verdana" w:hAnsi="Verdana"/>
          <w:sz w:val="24"/>
          <w:szCs w:val="24"/>
        </w:rPr>
        <w:t xml:space="preserve"> – Peter says we can place greater confidence in God’s Word than we can in signs and even personal experience.</w:t>
      </w:r>
    </w:p>
    <w:p w:rsidR="00DA5961" w:rsidRDefault="00DA5961" w:rsidP="002F6092">
      <w:pPr>
        <w:spacing w:after="0"/>
        <w:ind w:left="1260" w:hanging="180"/>
        <w:rPr>
          <w:rFonts w:ascii="Verdana" w:hAnsi="Verdana"/>
          <w:sz w:val="24"/>
          <w:szCs w:val="24"/>
        </w:rPr>
      </w:pPr>
    </w:p>
    <w:p w:rsidR="00670D88" w:rsidRPr="00480308" w:rsidRDefault="00670D88" w:rsidP="00480308">
      <w:pPr>
        <w:pStyle w:val="ListParagraph"/>
        <w:numPr>
          <w:ilvl w:val="0"/>
          <w:numId w:val="3"/>
        </w:numPr>
        <w:ind w:left="1080"/>
        <w:rPr>
          <w:rFonts w:ascii="Verdana" w:hAnsi="Verdana"/>
          <w:sz w:val="24"/>
          <w:szCs w:val="24"/>
        </w:rPr>
      </w:pPr>
      <w:r w:rsidRPr="00480308">
        <w:rPr>
          <w:rFonts w:ascii="Verdana" w:hAnsi="Verdana"/>
          <w:sz w:val="24"/>
          <w:szCs w:val="24"/>
        </w:rPr>
        <w:t>There is surety. (</w:t>
      </w:r>
      <w:r w:rsidRPr="00611445">
        <w:rPr>
          <w:rFonts w:ascii="Verdana" w:hAnsi="Verdana"/>
          <w:noProof/>
          <w:sz w:val="24"/>
          <w:szCs w:val="24"/>
        </w:rPr>
        <w:t>vs</w:t>
      </w:r>
      <w:r w:rsidRPr="00480308">
        <w:rPr>
          <w:rFonts w:ascii="Verdana" w:hAnsi="Verdana"/>
          <w:sz w:val="24"/>
          <w:szCs w:val="24"/>
        </w:rPr>
        <w:t>. 34-35)</w:t>
      </w:r>
    </w:p>
    <w:p w:rsidR="00DA5961" w:rsidRDefault="00DA5961" w:rsidP="002F6092">
      <w:pPr>
        <w:spacing w:after="0"/>
        <w:ind w:left="1260" w:hanging="180"/>
        <w:rPr>
          <w:rFonts w:ascii="Verdana" w:hAnsi="Verdana"/>
          <w:sz w:val="24"/>
          <w:szCs w:val="24"/>
        </w:rPr>
      </w:pPr>
      <w:r w:rsidRPr="002F6092">
        <w:rPr>
          <w:rFonts w:ascii="Verdana" w:hAnsi="Verdana"/>
          <w:b/>
          <w:i/>
          <w:sz w:val="24"/>
          <w:szCs w:val="24"/>
        </w:rPr>
        <w:t>Matt. 24:34</w:t>
      </w:r>
      <w:r>
        <w:rPr>
          <w:rFonts w:ascii="Verdana" w:hAnsi="Verdana"/>
          <w:sz w:val="24"/>
          <w:szCs w:val="24"/>
        </w:rPr>
        <w:t xml:space="preserve"> – Jesus </w:t>
      </w:r>
      <w:r w:rsidR="0097223C">
        <w:rPr>
          <w:rFonts w:ascii="Verdana" w:hAnsi="Verdana"/>
          <w:sz w:val="24"/>
          <w:szCs w:val="24"/>
        </w:rPr>
        <w:t>promised these events would be fulfilled before the generation died. What did Jesus mean by “generation?”</w:t>
      </w:r>
    </w:p>
    <w:p w:rsidR="0097223C" w:rsidRDefault="0097223C" w:rsidP="002F6092">
      <w:pPr>
        <w:spacing w:after="0"/>
        <w:ind w:left="1260" w:hanging="180"/>
        <w:rPr>
          <w:rFonts w:ascii="Verdana" w:hAnsi="Verdana"/>
          <w:sz w:val="24"/>
          <w:szCs w:val="24"/>
        </w:rPr>
      </w:pPr>
      <w:r w:rsidRPr="002F6092">
        <w:rPr>
          <w:rFonts w:ascii="Verdana" w:hAnsi="Verdana"/>
          <w:b/>
          <w:i/>
          <w:sz w:val="24"/>
          <w:szCs w:val="24"/>
        </w:rPr>
        <w:t>Matt. 24:22</w:t>
      </w:r>
      <w:r>
        <w:rPr>
          <w:rFonts w:ascii="Verdana" w:hAnsi="Verdana"/>
          <w:sz w:val="24"/>
          <w:szCs w:val="24"/>
        </w:rPr>
        <w:t xml:space="preserve"> – Jesus said that life will be harsher than ever during the Tribulation. It’s </w:t>
      </w:r>
      <w:r w:rsidRPr="0056354E">
        <w:rPr>
          <w:rFonts w:ascii="Verdana" w:hAnsi="Verdana"/>
          <w:noProof/>
          <w:sz w:val="24"/>
          <w:szCs w:val="24"/>
        </w:rPr>
        <w:t>amazing</w:t>
      </w:r>
      <w:r>
        <w:rPr>
          <w:rFonts w:ascii="Verdana" w:hAnsi="Verdana"/>
          <w:sz w:val="24"/>
          <w:szCs w:val="24"/>
        </w:rPr>
        <w:t xml:space="preserve"> anyone survives!</w:t>
      </w:r>
    </w:p>
    <w:p w:rsidR="0097223C" w:rsidRDefault="0097223C" w:rsidP="002F6092">
      <w:pPr>
        <w:spacing w:after="0"/>
        <w:ind w:left="1260" w:hanging="180"/>
        <w:rPr>
          <w:rFonts w:ascii="Verdana" w:hAnsi="Verdana"/>
          <w:sz w:val="24"/>
          <w:szCs w:val="24"/>
        </w:rPr>
      </w:pPr>
      <w:r w:rsidRPr="002F6092">
        <w:rPr>
          <w:rFonts w:ascii="Verdana" w:hAnsi="Verdana"/>
          <w:b/>
          <w:i/>
          <w:sz w:val="24"/>
          <w:szCs w:val="24"/>
        </w:rPr>
        <w:t>Matt. 24:35</w:t>
      </w:r>
      <w:r>
        <w:rPr>
          <w:rFonts w:ascii="Verdana" w:hAnsi="Verdana"/>
          <w:sz w:val="24"/>
          <w:szCs w:val="24"/>
        </w:rPr>
        <w:t xml:space="preserve"> – Jesus promised His Words would not pass away.</w:t>
      </w:r>
    </w:p>
    <w:p w:rsidR="00781E8C" w:rsidRPr="00480308" w:rsidRDefault="0097223C" w:rsidP="002F6092">
      <w:pPr>
        <w:ind w:left="1260" w:hanging="180"/>
        <w:rPr>
          <w:rFonts w:ascii="Verdana" w:hAnsi="Verdana"/>
          <w:sz w:val="24"/>
          <w:szCs w:val="24"/>
        </w:rPr>
      </w:pPr>
      <w:r w:rsidRPr="002F6092">
        <w:rPr>
          <w:rFonts w:ascii="Verdana" w:hAnsi="Verdana"/>
          <w:b/>
          <w:i/>
          <w:sz w:val="24"/>
          <w:szCs w:val="24"/>
        </w:rPr>
        <w:t>Matt. 5:18</w:t>
      </w:r>
      <w:r>
        <w:rPr>
          <w:rFonts w:ascii="Verdana" w:hAnsi="Verdana"/>
          <w:sz w:val="24"/>
          <w:szCs w:val="24"/>
        </w:rPr>
        <w:t xml:space="preserve"> – Not even the smallest detail of God’s Word will fail.</w:t>
      </w:r>
      <w:r w:rsidR="00EE2253" w:rsidRPr="00480308">
        <w:rPr>
          <w:rFonts w:ascii="Verdana" w:hAnsi="Verdana"/>
          <w:sz w:val="24"/>
          <w:szCs w:val="24"/>
        </w:rPr>
        <w:t xml:space="preserve"> </w:t>
      </w:r>
    </w:p>
    <w:p w:rsidR="00781E8C" w:rsidRPr="00480308" w:rsidRDefault="0097223C" w:rsidP="00671BA6">
      <w:pPr>
        <w:ind w:left="1080"/>
        <w:rPr>
          <w:rFonts w:ascii="Verdana" w:hAnsi="Verdana"/>
          <w:sz w:val="24"/>
          <w:szCs w:val="24"/>
        </w:rPr>
      </w:pPr>
      <w:r>
        <w:rPr>
          <w:rFonts w:ascii="Verdana" w:hAnsi="Verdana"/>
          <w:sz w:val="24"/>
          <w:szCs w:val="24"/>
        </w:rPr>
        <w:t xml:space="preserve">Noah and Abraham, among </w:t>
      </w:r>
      <w:r w:rsidRPr="006A1463">
        <w:rPr>
          <w:rFonts w:ascii="Verdana" w:hAnsi="Verdana"/>
          <w:noProof/>
          <w:sz w:val="24"/>
          <w:szCs w:val="24"/>
        </w:rPr>
        <w:t>others</w:t>
      </w:r>
      <w:r w:rsidR="006A1463">
        <w:rPr>
          <w:rFonts w:ascii="Verdana" w:hAnsi="Verdana"/>
          <w:noProof/>
          <w:sz w:val="24"/>
          <w:szCs w:val="24"/>
        </w:rPr>
        <w:t>,</w:t>
      </w:r>
      <w:r>
        <w:rPr>
          <w:rFonts w:ascii="Verdana" w:hAnsi="Verdana"/>
          <w:sz w:val="24"/>
          <w:szCs w:val="24"/>
        </w:rPr>
        <w:t xml:space="preserve"> experienced the faithfulness of God’s promises</w:t>
      </w:r>
      <w:r w:rsidR="00573AAE">
        <w:rPr>
          <w:rFonts w:ascii="Verdana" w:hAnsi="Verdana"/>
          <w:sz w:val="24"/>
          <w:szCs w:val="24"/>
        </w:rPr>
        <w:t xml:space="preserve"> (also known as prophecies)</w:t>
      </w:r>
      <w:r>
        <w:rPr>
          <w:rFonts w:ascii="Verdana" w:hAnsi="Verdana"/>
          <w:sz w:val="24"/>
          <w:szCs w:val="24"/>
        </w:rPr>
        <w:t>.</w:t>
      </w:r>
      <w:r w:rsidR="005E2E2D" w:rsidRPr="00480308">
        <w:rPr>
          <w:rFonts w:ascii="Verdana" w:hAnsi="Verdana"/>
          <w:sz w:val="24"/>
          <w:szCs w:val="24"/>
        </w:rPr>
        <w:t xml:space="preserve"> </w:t>
      </w:r>
    </w:p>
    <w:p w:rsidR="00AB6F00" w:rsidRPr="00480308" w:rsidRDefault="00670D88" w:rsidP="00480308">
      <w:pPr>
        <w:pStyle w:val="ListParagraph"/>
        <w:numPr>
          <w:ilvl w:val="0"/>
          <w:numId w:val="1"/>
        </w:numPr>
        <w:rPr>
          <w:rFonts w:ascii="Verdana" w:hAnsi="Verdana"/>
          <w:sz w:val="24"/>
          <w:szCs w:val="24"/>
        </w:rPr>
      </w:pPr>
      <w:r w:rsidRPr="00480308">
        <w:rPr>
          <w:rFonts w:ascii="Verdana" w:hAnsi="Verdana"/>
          <w:sz w:val="24"/>
          <w:szCs w:val="24"/>
          <w:u w:val="single"/>
        </w:rPr>
        <w:t xml:space="preserve">Jesus left it unclear </w:t>
      </w:r>
      <w:r w:rsidRPr="00480308">
        <w:rPr>
          <w:rFonts w:ascii="Verdana" w:hAnsi="Verdana"/>
          <w:i/>
          <w:sz w:val="24"/>
          <w:szCs w:val="24"/>
          <w:u w:val="single"/>
        </w:rPr>
        <w:t>when</w:t>
      </w:r>
      <w:r w:rsidRPr="00480308">
        <w:rPr>
          <w:rFonts w:ascii="Verdana" w:hAnsi="Verdana"/>
          <w:sz w:val="24"/>
          <w:szCs w:val="24"/>
          <w:u w:val="single"/>
        </w:rPr>
        <w:t xml:space="preserve"> He is coming</w:t>
      </w:r>
      <w:r w:rsidRPr="00480308">
        <w:rPr>
          <w:rFonts w:ascii="Verdana" w:hAnsi="Verdana"/>
          <w:sz w:val="24"/>
          <w:szCs w:val="24"/>
        </w:rPr>
        <w:t xml:space="preserve"> (</w:t>
      </w:r>
      <w:r w:rsidRPr="00611445">
        <w:rPr>
          <w:rFonts w:ascii="Verdana" w:hAnsi="Verdana"/>
          <w:noProof/>
          <w:sz w:val="24"/>
          <w:szCs w:val="24"/>
        </w:rPr>
        <w:t>v</w:t>
      </w:r>
      <w:r w:rsidR="00E05AE5" w:rsidRPr="00611445">
        <w:rPr>
          <w:rFonts w:ascii="Verdana" w:hAnsi="Verdana"/>
          <w:noProof/>
          <w:sz w:val="24"/>
          <w:szCs w:val="24"/>
        </w:rPr>
        <w:t>v</w:t>
      </w:r>
      <w:r w:rsidRPr="00611445">
        <w:rPr>
          <w:rFonts w:ascii="Verdana" w:hAnsi="Verdana"/>
          <w:noProof/>
          <w:sz w:val="24"/>
          <w:szCs w:val="24"/>
        </w:rPr>
        <w:t>s</w:t>
      </w:r>
      <w:r w:rsidRPr="00480308">
        <w:rPr>
          <w:rFonts w:ascii="Verdana" w:hAnsi="Verdana"/>
          <w:sz w:val="24"/>
          <w:szCs w:val="24"/>
        </w:rPr>
        <w:t xml:space="preserve">. 36-51) </w:t>
      </w:r>
    </w:p>
    <w:p w:rsidR="00AB6F00" w:rsidRPr="00480308" w:rsidRDefault="0036303E" w:rsidP="00480308">
      <w:pPr>
        <w:ind w:left="720"/>
        <w:rPr>
          <w:rFonts w:ascii="Verdana" w:hAnsi="Verdana"/>
          <w:sz w:val="24"/>
          <w:szCs w:val="24"/>
        </w:rPr>
      </w:pPr>
      <w:r w:rsidRPr="00480308">
        <w:rPr>
          <w:rFonts w:ascii="Verdana" w:hAnsi="Verdana"/>
          <w:sz w:val="24"/>
          <w:szCs w:val="24"/>
        </w:rPr>
        <w:t>Because there is no certainty to the timing of Jesus’ return, people will usually respond to the news of His future arrival in one of four ways. Their response puts them into a category.</w:t>
      </w:r>
    </w:p>
    <w:p w:rsidR="00670D88" w:rsidRPr="00480308" w:rsidRDefault="00670D88" w:rsidP="00480308">
      <w:pPr>
        <w:pStyle w:val="ListParagraph"/>
        <w:numPr>
          <w:ilvl w:val="0"/>
          <w:numId w:val="2"/>
        </w:numPr>
        <w:ind w:left="1080"/>
        <w:rPr>
          <w:rFonts w:ascii="Verdana" w:hAnsi="Verdana"/>
          <w:sz w:val="24"/>
          <w:szCs w:val="24"/>
        </w:rPr>
      </w:pPr>
      <w:r w:rsidRPr="00480308">
        <w:rPr>
          <w:rFonts w:ascii="Verdana" w:hAnsi="Verdana"/>
          <w:noProof/>
          <w:sz w:val="24"/>
          <w:szCs w:val="24"/>
          <w:u w:val="single"/>
        </w:rPr>
        <w:t>Disputers</w:t>
      </w:r>
      <w:r w:rsidRPr="00480308">
        <w:rPr>
          <w:rFonts w:ascii="Verdana" w:hAnsi="Verdana"/>
          <w:sz w:val="24"/>
          <w:szCs w:val="24"/>
        </w:rPr>
        <w:t xml:space="preserve"> (</w:t>
      </w:r>
      <w:r w:rsidRPr="00611445">
        <w:rPr>
          <w:rFonts w:ascii="Verdana" w:hAnsi="Verdana"/>
          <w:noProof/>
          <w:sz w:val="24"/>
          <w:szCs w:val="24"/>
        </w:rPr>
        <w:t>v</w:t>
      </w:r>
      <w:r w:rsidR="00E05AE5" w:rsidRPr="00611445">
        <w:rPr>
          <w:rFonts w:ascii="Verdana" w:hAnsi="Verdana"/>
          <w:noProof/>
          <w:sz w:val="24"/>
          <w:szCs w:val="24"/>
        </w:rPr>
        <w:t>v</w:t>
      </w:r>
      <w:r w:rsidRPr="00611445">
        <w:rPr>
          <w:rFonts w:ascii="Verdana" w:hAnsi="Verdana"/>
          <w:noProof/>
          <w:sz w:val="24"/>
          <w:szCs w:val="24"/>
        </w:rPr>
        <w:t>s</w:t>
      </w:r>
      <w:r w:rsidRPr="00480308">
        <w:rPr>
          <w:rFonts w:ascii="Verdana" w:hAnsi="Verdana"/>
          <w:sz w:val="24"/>
          <w:szCs w:val="24"/>
        </w:rPr>
        <w:t>. 37-4</w:t>
      </w:r>
      <w:r w:rsidR="00BF4F21" w:rsidRPr="00480308">
        <w:rPr>
          <w:rFonts w:ascii="Verdana" w:hAnsi="Verdana"/>
          <w:sz w:val="24"/>
          <w:szCs w:val="24"/>
        </w:rPr>
        <w:t>2</w:t>
      </w:r>
      <w:r w:rsidRPr="00480308">
        <w:rPr>
          <w:rFonts w:ascii="Verdana" w:hAnsi="Verdana"/>
          <w:sz w:val="24"/>
          <w:szCs w:val="24"/>
        </w:rPr>
        <w:t>; L</w:t>
      </w:r>
      <w:r w:rsidR="00E05AE5" w:rsidRPr="00480308">
        <w:rPr>
          <w:rFonts w:ascii="Verdana" w:hAnsi="Verdana"/>
          <w:sz w:val="24"/>
          <w:szCs w:val="24"/>
        </w:rPr>
        <w:t>u</w:t>
      </w:r>
      <w:r w:rsidRPr="00480308">
        <w:rPr>
          <w:rFonts w:ascii="Verdana" w:hAnsi="Verdana"/>
          <w:sz w:val="24"/>
          <w:szCs w:val="24"/>
        </w:rPr>
        <w:t>k</w:t>
      </w:r>
      <w:r w:rsidR="00E05AE5" w:rsidRPr="00480308">
        <w:rPr>
          <w:rFonts w:ascii="Verdana" w:hAnsi="Verdana"/>
          <w:sz w:val="24"/>
          <w:szCs w:val="24"/>
        </w:rPr>
        <w:t>e</w:t>
      </w:r>
      <w:r w:rsidRPr="00480308">
        <w:rPr>
          <w:rFonts w:ascii="Verdana" w:hAnsi="Verdana"/>
          <w:sz w:val="24"/>
          <w:szCs w:val="24"/>
        </w:rPr>
        <w:t xml:space="preserve"> 17:26-36) – “I don’t have a Lord. I don’t believe He’s coming, so I’m not going to do anything about it.”</w:t>
      </w:r>
    </w:p>
    <w:p w:rsidR="00A9423D" w:rsidRDefault="00A9423D" w:rsidP="002F6092">
      <w:pPr>
        <w:spacing w:after="0"/>
        <w:ind w:left="1260" w:hanging="180"/>
        <w:rPr>
          <w:rStyle w:val="verse"/>
          <w:rFonts w:ascii="Verdana" w:hAnsi="Verdana"/>
          <w:sz w:val="24"/>
          <w:szCs w:val="24"/>
        </w:rPr>
      </w:pPr>
      <w:r w:rsidRPr="002F6092">
        <w:rPr>
          <w:rStyle w:val="verse"/>
          <w:rFonts w:ascii="Verdana" w:hAnsi="Verdana"/>
          <w:b/>
          <w:i/>
          <w:sz w:val="24"/>
          <w:szCs w:val="24"/>
        </w:rPr>
        <w:t>Matt. 24:37</w:t>
      </w:r>
      <w:r>
        <w:rPr>
          <w:rStyle w:val="verse"/>
          <w:rFonts w:ascii="Verdana" w:hAnsi="Verdana"/>
          <w:sz w:val="24"/>
          <w:szCs w:val="24"/>
        </w:rPr>
        <w:t xml:space="preserve"> – Jesus compared the world at His coming to the world of Noah’s day.</w:t>
      </w:r>
    </w:p>
    <w:p w:rsidR="00A9423D" w:rsidRDefault="00A9423D" w:rsidP="002F6092">
      <w:pPr>
        <w:spacing w:after="0"/>
        <w:ind w:left="1260" w:hanging="180"/>
        <w:rPr>
          <w:rStyle w:val="verse"/>
          <w:rFonts w:ascii="Verdana" w:hAnsi="Verdana"/>
          <w:sz w:val="24"/>
          <w:szCs w:val="24"/>
        </w:rPr>
      </w:pPr>
      <w:r w:rsidRPr="002F6092">
        <w:rPr>
          <w:rStyle w:val="verse"/>
          <w:rFonts w:ascii="Verdana" w:hAnsi="Verdana"/>
          <w:b/>
          <w:i/>
          <w:sz w:val="24"/>
          <w:szCs w:val="24"/>
        </w:rPr>
        <w:t>Luke 17:28</w:t>
      </w:r>
      <w:r>
        <w:rPr>
          <w:rStyle w:val="verse"/>
          <w:rFonts w:ascii="Verdana" w:hAnsi="Verdana"/>
          <w:sz w:val="24"/>
          <w:szCs w:val="24"/>
        </w:rPr>
        <w:t xml:space="preserve"> – Jesus compared the world at His coming to the world of Lot’s day.</w:t>
      </w:r>
    </w:p>
    <w:p w:rsidR="00787BD4" w:rsidRPr="00787BD4" w:rsidRDefault="00787BD4" w:rsidP="002F6092">
      <w:pPr>
        <w:spacing w:after="0"/>
        <w:ind w:left="1260" w:hanging="180"/>
        <w:rPr>
          <w:rStyle w:val="verse"/>
          <w:rFonts w:ascii="Verdana" w:hAnsi="Verdana"/>
          <w:sz w:val="24"/>
          <w:szCs w:val="24"/>
        </w:rPr>
      </w:pPr>
      <w:r w:rsidRPr="002F6092">
        <w:rPr>
          <w:rStyle w:val="verse"/>
          <w:rFonts w:ascii="Verdana" w:hAnsi="Verdana"/>
          <w:b/>
          <w:i/>
          <w:sz w:val="24"/>
          <w:szCs w:val="24"/>
        </w:rPr>
        <w:t>2 Peter 2:5; Gen. 19:14</w:t>
      </w:r>
      <w:r>
        <w:rPr>
          <w:rStyle w:val="verse"/>
          <w:rFonts w:ascii="Verdana" w:hAnsi="Verdana"/>
          <w:i/>
          <w:sz w:val="24"/>
          <w:szCs w:val="24"/>
        </w:rPr>
        <w:t xml:space="preserve"> – </w:t>
      </w:r>
      <w:r>
        <w:rPr>
          <w:rStyle w:val="verse"/>
          <w:rFonts w:ascii="Verdana" w:hAnsi="Verdana"/>
          <w:sz w:val="24"/>
          <w:szCs w:val="24"/>
        </w:rPr>
        <w:t xml:space="preserve">Both societies received warning of impending judgment but failed to </w:t>
      </w:r>
      <w:r w:rsidR="006A1463">
        <w:rPr>
          <w:rStyle w:val="verse"/>
          <w:rFonts w:ascii="Verdana" w:hAnsi="Verdana"/>
          <w:noProof/>
          <w:sz w:val="24"/>
          <w:szCs w:val="24"/>
        </w:rPr>
        <w:t>adequate</w:t>
      </w:r>
      <w:r w:rsidRPr="006A1463">
        <w:rPr>
          <w:rStyle w:val="verse"/>
          <w:rFonts w:ascii="Verdana" w:hAnsi="Verdana"/>
          <w:noProof/>
          <w:sz w:val="24"/>
          <w:szCs w:val="24"/>
        </w:rPr>
        <w:t>ly</w:t>
      </w:r>
      <w:r>
        <w:rPr>
          <w:rStyle w:val="verse"/>
          <w:rFonts w:ascii="Verdana" w:hAnsi="Verdana"/>
          <w:sz w:val="24"/>
          <w:szCs w:val="24"/>
        </w:rPr>
        <w:t xml:space="preserve"> respond.</w:t>
      </w:r>
    </w:p>
    <w:p w:rsidR="00670D88" w:rsidRPr="00480308" w:rsidRDefault="00670D88" w:rsidP="00480308">
      <w:pPr>
        <w:pStyle w:val="ListParagraph"/>
        <w:numPr>
          <w:ilvl w:val="0"/>
          <w:numId w:val="2"/>
        </w:numPr>
        <w:ind w:left="1080"/>
        <w:rPr>
          <w:rFonts w:ascii="Verdana" w:hAnsi="Verdana"/>
          <w:sz w:val="24"/>
          <w:szCs w:val="24"/>
        </w:rPr>
      </w:pPr>
      <w:r w:rsidRPr="00480308">
        <w:rPr>
          <w:rFonts w:ascii="Verdana" w:hAnsi="Verdana"/>
          <w:sz w:val="24"/>
          <w:szCs w:val="24"/>
          <w:u w:val="single"/>
        </w:rPr>
        <w:lastRenderedPageBreak/>
        <w:t>Doubters</w:t>
      </w:r>
      <w:r w:rsidRPr="00480308">
        <w:rPr>
          <w:rFonts w:ascii="Verdana" w:hAnsi="Verdana"/>
          <w:sz w:val="24"/>
          <w:szCs w:val="24"/>
        </w:rPr>
        <w:t xml:space="preserve"> (vs. 43) – “I have a Lord. I’m pretty sure He’s coming back, but I don’t know </w:t>
      </w:r>
      <w:r w:rsidRPr="00480308">
        <w:rPr>
          <w:rFonts w:ascii="Verdana" w:hAnsi="Verdana"/>
          <w:noProof/>
          <w:sz w:val="24"/>
          <w:szCs w:val="24"/>
        </w:rPr>
        <w:t>when</w:t>
      </w:r>
      <w:r w:rsidR="001F1402" w:rsidRPr="00480308">
        <w:rPr>
          <w:rFonts w:ascii="Verdana" w:hAnsi="Verdana"/>
          <w:noProof/>
          <w:sz w:val="24"/>
          <w:szCs w:val="24"/>
        </w:rPr>
        <w:t>,</w:t>
      </w:r>
      <w:r w:rsidRPr="00480308">
        <w:rPr>
          <w:rFonts w:ascii="Verdana" w:hAnsi="Verdana"/>
          <w:sz w:val="24"/>
          <w:szCs w:val="24"/>
        </w:rPr>
        <w:t xml:space="preserve"> so I’m not going to do anything about it.”</w:t>
      </w:r>
    </w:p>
    <w:p w:rsidR="00787BD4" w:rsidRDefault="00787BD4" w:rsidP="002F6092">
      <w:pPr>
        <w:spacing w:after="0"/>
        <w:ind w:left="1260" w:hanging="180"/>
        <w:rPr>
          <w:rFonts w:ascii="Verdana" w:hAnsi="Verdana"/>
          <w:sz w:val="24"/>
          <w:szCs w:val="24"/>
        </w:rPr>
      </w:pPr>
      <w:r w:rsidRPr="002F6092">
        <w:rPr>
          <w:rFonts w:ascii="Verdana" w:hAnsi="Verdana"/>
          <w:b/>
          <w:i/>
          <w:sz w:val="24"/>
          <w:szCs w:val="24"/>
        </w:rPr>
        <w:t>Matt. 24:43</w:t>
      </w:r>
      <w:r>
        <w:rPr>
          <w:rFonts w:ascii="Verdana" w:hAnsi="Verdana"/>
          <w:i/>
          <w:sz w:val="24"/>
          <w:szCs w:val="24"/>
        </w:rPr>
        <w:t xml:space="preserve"> – </w:t>
      </w:r>
      <w:r>
        <w:rPr>
          <w:rFonts w:ascii="Verdana" w:hAnsi="Verdana"/>
          <w:sz w:val="24"/>
          <w:szCs w:val="24"/>
        </w:rPr>
        <w:t>The homeowner didn’t know when the thief was coming, so he wasn’t prepared for it.</w:t>
      </w:r>
    </w:p>
    <w:p w:rsidR="00787BD4" w:rsidRPr="00787BD4" w:rsidRDefault="00787BD4" w:rsidP="002F6092">
      <w:pPr>
        <w:ind w:left="1260" w:hanging="180"/>
        <w:rPr>
          <w:rFonts w:ascii="Verdana" w:hAnsi="Verdana"/>
          <w:sz w:val="24"/>
          <w:szCs w:val="24"/>
        </w:rPr>
      </w:pPr>
      <w:r w:rsidRPr="002F6092">
        <w:rPr>
          <w:rFonts w:ascii="Verdana" w:hAnsi="Verdana"/>
          <w:b/>
          <w:i/>
          <w:sz w:val="24"/>
          <w:szCs w:val="24"/>
        </w:rPr>
        <w:t>Matt.</w:t>
      </w:r>
      <w:r w:rsidRPr="002F6092">
        <w:rPr>
          <w:rFonts w:ascii="Verdana" w:hAnsi="Verdana"/>
          <w:b/>
          <w:sz w:val="24"/>
          <w:szCs w:val="24"/>
        </w:rPr>
        <w:t xml:space="preserve"> </w:t>
      </w:r>
      <w:r w:rsidRPr="002F6092">
        <w:rPr>
          <w:rFonts w:ascii="Verdana" w:hAnsi="Verdana"/>
          <w:b/>
          <w:i/>
          <w:sz w:val="24"/>
          <w:szCs w:val="24"/>
        </w:rPr>
        <w:t>24:42, 44</w:t>
      </w:r>
      <w:r>
        <w:rPr>
          <w:rFonts w:ascii="Verdana" w:hAnsi="Verdana"/>
          <w:sz w:val="24"/>
          <w:szCs w:val="24"/>
        </w:rPr>
        <w:t xml:space="preserve"> – Jesus said we must be prepared all the time.</w:t>
      </w:r>
    </w:p>
    <w:p w:rsidR="00787BD4" w:rsidRDefault="00787BD4" w:rsidP="00480308">
      <w:pPr>
        <w:ind w:left="1080"/>
        <w:rPr>
          <w:rFonts w:ascii="Verdana" w:hAnsi="Verdana"/>
          <w:sz w:val="24"/>
          <w:szCs w:val="24"/>
        </w:rPr>
      </w:pPr>
      <w:r>
        <w:rPr>
          <w:rFonts w:ascii="Verdana" w:hAnsi="Verdana"/>
          <w:sz w:val="24"/>
          <w:szCs w:val="24"/>
        </w:rPr>
        <w:t>Imminence – likely to occur at any moment; impending</w:t>
      </w:r>
    </w:p>
    <w:p w:rsidR="00670D88" w:rsidRPr="00480308" w:rsidRDefault="00670D88" w:rsidP="00480308">
      <w:pPr>
        <w:pStyle w:val="ListParagraph"/>
        <w:numPr>
          <w:ilvl w:val="0"/>
          <w:numId w:val="2"/>
        </w:numPr>
        <w:ind w:left="1080"/>
        <w:rPr>
          <w:rFonts w:ascii="Verdana" w:hAnsi="Verdana"/>
          <w:sz w:val="24"/>
          <w:szCs w:val="24"/>
        </w:rPr>
      </w:pPr>
      <w:r w:rsidRPr="00480308">
        <w:rPr>
          <w:rFonts w:ascii="Verdana" w:hAnsi="Verdana"/>
          <w:sz w:val="24"/>
          <w:szCs w:val="24"/>
          <w:u w:val="single"/>
        </w:rPr>
        <w:t>Dutiful</w:t>
      </w:r>
      <w:r w:rsidRPr="00480308">
        <w:rPr>
          <w:rFonts w:ascii="Verdana" w:hAnsi="Verdana"/>
          <w:sz w:val="24"/>
          <w:szCs w:val="24"/>
        </w:rPr>
        <w:t xml:space="preserve"> (vs. 45-47) – “I have a Lord. I’m convinced He’s coming back</w:t>
      </w:r>
      <w:r w:rsidR="006F5135" w:rsidRPr="00480308">
        <w:rPr>
          <w:rFonts w:ascii="Verdana" w:hAnsi="Verdana"/>
          <w:sz w:val="24"/>
          <w:szCs w:val="24"/>
        </w:rPr>
        <w:t>.</w:t>
      </w:r>
      <w:r w:rsidRPr="00480308">
        <w:rPr>
          <w:rFonts w:ascii="Verdana" w:hAnsi="Verdana"/>
          <w:sz w:val="24"/>
          <w:szCs w:val="24"/>
        </w:rPr>
        <w:t xml:space="preserve"> I believe it’s </w:t>
      </w:r>
      <w:r w:rsidRPr="00480308">
        <w:rPr>
          <w:rFonts w:ascii="Verdana" w:hAnsi="Verdana"/>
          <w:noProof/>
          <w:sz w:val="24"/>
          <w:szCs w:val="24"/>
        </w:rPr>
        <w:t>soon</w:t>
      </w:r>
      <w:r w:rsidR="001F1402" w:rsidRPr="00480308">
        <w:rPr>
          <w:rFonts w:ascii="Verdana" w:hAnsi="Verdana"/>
          <w:noProof/>
          <w:sz w:val="24"/>
          <w:szCs w:val="24"/>
        </w:rPr>
        <w:t>,</w:t>
      </w:r>
      <w:r w:rsidRPr="00480308">
        <w:rPr>
          <w:rFonts w:ascii="Verdana" w:hAnsi="Verdana"/>
          <w:sz w:val="24"/>
          <w:szCs w:val="24"/>
        </w:rPr>
        <w:t xml:space="preserve"> so I’m going to do something good about it</w:t>
      </w:r>
      <w:r w:rsidR="006F5135" w:rsidRPr="00480308">
        <w:rPr>
          <w:rFonts w:ascii="Verdana" w:hAnsi="Verdana"/>
          <w:sz w:val="24"/>
          <w:szCs w:val="24"/>
        </w:rPr>
        <w:t xml:space="preserve"> now</w:t>
      </w:r>
      <w:r w:rsidRPr="00480308">
        <w:rPr>
          <w:rFonts w:ascii="Verdana" w:hAnsi="Verdana"/>
          <w:sz w:val="24"/>
          <w:szCs w:val="24"/>
        </w:rPr>
        <w:t>.”</w:t>
      </w:r>
    </w:p>
    <w:p w:rsidR="00787BD4" w:rsidRPr="00787BD4" w:rsidRDefault="00787BD4" w:rsidP="002F6092">
      <w:pPr>
        <w:spacing w:line="240" w:lineRule="auto"/>
        <w:ind w:left="1260" w:hanging="180"/>
        <w:rPr>
          <w:rFonts w:ascii="Verdana" w:eastAsia="Times New Roman" w:hAnsi="Verdana" w:cs="Times New Roman"/>
          <w:sz w:val="24"/>
          <w:szCs w:val="24"/>
        </w:rPr>
      </w:pPr>
      <w:r w:rsidRPr="002F6092">
        <w:rPr>
          <w:rFonts w:ascii="Verdana" w:eastAsia="Times New Roman" w:hAnsi="Verdana" w:cs="Times New Roman"/>
          <w:b/>
          <w:i/>
          <w:sz w:val="24"/>
          <w:szCs w:val="24"/>
        </w:rPr>
        <w:t>Matt. 24:45</w:t>
      </w:r>
      <w:r>
        <w:rPr>
          <w:rFonts w:ascii="Verdana" w:eastAsia="Times New Roman" w:hAnsi="Verdana" w:cs="Times New Roman"/>
          <w:sz w:val="24"/>
          <w:szCs w:val="24"/>
        </w:rPr>
        <w:t xml:space="preserve"> – The faithful and good servant delivers food to the Master’s household when told to do it.</w:t>
      </w:r>
    </w:p>
    <w:p w:rsidR="00266E5E" w:rsidRPr="00480308" w:rsidRDefault="00266E5E" w:rsidP="00480308">
      <w:pPr>
        <w:pStyle w:val="ListParagraph"/>
        <w:numPr>
          <w:ilvl w:val="0"/>
          <w:numId w:val="5"/>
        </w:numPr>
        <w:rPr>
          <w:rFonts w:ascii="Verdana" w:hAnsi="Verdana"/>
          <w:sz w:val="24"/>
          <w:szCs w:val="24"/>
        </w:rPr>
      </w:pPr>
      <w:r w:rsidRPr="0056354E">
        <w:rPr>
          <w:rFonts w:ascii="Verdana" w:hAnsi="Verdana"/>
          <w:noProof/>
          <w:sz w:val="24"/>
          <w:szCs w:val="24"/>
        </w:rPr>
        <w:t>The relationship</w:t>
      </w:r>
      <w:r w:rsidRPr="00480308">
        <w:rPr>
          <w:rFonts w:ascii="Verdana" w:hAnsi="Verdana"/>
          <w:sz w:val="24"/>
          <w:szCs w:val="24"/>
        </w:rPr>
        <w:t xml:space="preserve"> of the servant to the Master.</w:t>
      </w:r>
    </w:p>
    <w:p w:rsidR="00787BD4" w:rsidRDefault="00787BD4" w:rsidP="00480308">
      <w:pPr>
        <w:ind w:left="1440"/>
        <w:rPr>
          <w:rFonts w:ascii="Verdana" w:hAnsi="Verdana"/>
          <w:sz w:val="24"/>
          <w:szCs w:val="24"/>
        </w:rPr>
      </w:pPr>
      <w:r w:rsidRPr="002F6092">
        <w:rPr>
          <w:rFonts w:ascii="Verdana" w:hAnsi="Verdana"/>
          <w:b/>
          <w:i/>
          <w:sz w:val="24"/>
          <w:szCs w:val="24"/>
        </w:rPr>
        <w:t>Matt. 24:45, 46</w:t>
      </w:r>
      <w:r>
        <w:rPr>
          <w:rFonts w:ascii="Verdana" w:hAnsi="Verdana"/>
          <w:sz w:val="24"/>
          <w:szCs w:val="24"/>
        </w:rPr>
        <w:t xml:space="preserve"> – Jesus refers to his servant as a “slave.”</w:t>
      </w:r>
    </w:p>
    <w:p w:rsidR="00266E5E" w:rsidRPr="00480308" w:rsidRDefault="00266E5E" w:rsidP="00480308">
      <w:pPr>
        <w:pStyle w:val="ListParagraph"/>
        <w:numPr>
          <w:ilvl w:val="0"/>
          <w:numId w:val="5"/>
        </w:numPr>
        <w:rPr>
          <w:rFonts w:ascii="Verdana" w:hAnsi="Verdana"/>
          <w:sz w:val="24"/>
          <w:szCs w:val="24"/>
        </w:rPr>
      </w:pPr>
      <w:r w:rsidRPr="00480308">
        <w:rPr>
          <w:rFonts w:ascii="Verdana" w:hAnsi="Verdana"/>
          <w:sz w:val="24"/>
          <w:szCs w:val="24"/>
        </w:rPr>
        <w:t>The responsibility of the servant to the Master</w:t>
      </w:r>
    </w:p>
    <w:p w:rsidR="00787BD4" w:rsidRDefault="00787BD4" w:rsidP="002F6092">
      <w:pPr>
        <w:spacing w:after="0"/>
        <w:ind w:left="1620" w:hanging="180"/>
        <w:rPr>
          <w:rFonts w:ascii="Verdana" w:hAnsi="Verdana"/>
          <w:sz w:val="24"/>
          <w:szCs w:val="24"/>
        </w:rPr>
      </w:pPr>
      <w:r w:rsidRPr="002F6092">
        <w:rPr>
          <w:rFonts w:ascii="Verdana" w:hAnsi="Verdana"/>
          <w:b/>
          <w:i/>
          <w:sz w:val="24"/>
          <w:szCs w:val="24"/>
        </w:rPr>
        <w:t>John 21:17</w:t>
      </w:r>
      <w:r>
        <w:rPr>
          <w:rFonts w:ascii="Verdana" w:hAnsi="Verdana"/>
          <w:sz w:val="24"/>
          <w:szCs w:val="24"/>
        </w:rPr>
        <w:t xml:space="preserve"> – “Feed my sheep”; Jesus to Peter</w:t>
      </w:r>
    </w:p>
    <w:p w:rsidR="00787BD4" w:rsidRDefault="00787BD4" w:rsidP="002F6092">
      <w:pPr>
        <w:spacing w:after="0"/>
        <w:ind w:left="1620" w:hanging="180"/>
        <w:rPr>
          <w:rFonts w:ascii="Verdana" w:hAnsi="Verdana"/>
          <w:sz w:val="24"/>
          <w:szCs w:val="24"/>
        </w:rPr>
      </w:pPr>
      <w:r w:rsidRPr="002F6092">
        <w:rPr>
          <w:rFonts w:ascii="Verdana" w:hAnsi="Verdana"/>
          <w:b/>
          <w:i/>
          <w:sz w:val="24"/>
          <w:szCs w:val="24"/>
        </w:rPr>
        <w:t>1 Peter 5:2-4</w:t>
      </w:r>
      <w:r>
        <w:rPr>
          <w:rFonts w:ascii="Verdana" w:hAnsi="Verdana"/>
          <w:sz w:val="24"/>
          <w:szCs w:val="24"/>
        </w:rPr>
        <w:t xml:space="preserve"> – Peter tells pastors to feed their flock with a willing, humble attitude.</w:t>
      </w:r>
    </w:p>
    <w:p w:rsidR="001D1262" w:rsidRPr="00480308" w:rsidRDefault="00787BD4" w:rsidP="002F6092">
      <w:pPr>
        <w:ind w:left="1620" w:hanging="180"/>
        <w:rPr>
          <w:rFonts w:ascii="Verdana" w:hAnsi="Verdana"/>
          <w:sz w:val="24"/>
          <w:szCs w:val="24"/>
        </w:rPr>
      </w:pPr>
      <w:r w:rsidRPr="002F6092">
        <w:rPr>
          <w:rFonts w:ascii="Verdana" w:hAnsi="Verdana"/>
          <w:b/>
          <w:i/>
          <w:sz w:val="24"/>
          <w:szCs w:val="24"/>
        </w:rPr>
        <w:t>Matt. 25:21</w:t>
      </w:r>
      <w:r>
        <w:rPr>
          <w:rFonts w:ascii="Verdana" w:hAnsi="Verdana"/>
          <w:sz w:val="24"/>
          <w:szCs w:val="24"/>
        </w:rPr>
        <w:t xml:space="preserve"> </w:t>
      </w:r>
      <w:r w:rsidR="00BB6B1C">
        <w:rPr>
          <w:rFonts w:ascii="Verdana" w:hAnsi="Verdana"/>
          <w:sz w:val="24"/>
          <w:szCs w:val="24"/>
        </w:rPr>
        <w:t>–</w:t>
      </w:r>
      <w:r>
        <w:rPr>
          <w:rFonts w:ascii="Verdana" w:hAnsi="Verdana"/>
          <w:sz w:val="24"/>
          <w:szCs w:val="24"/>
        </w:rPr>
        <w:t xml:space="preserve"> </w:t>
      </w:r>
      <w:r w:rsidR="00BB6B1C">
        <w:rPr>
          <w:rFonts w:ascii="Verdana" w:hAnsi="Verdana"/>
          <w:sz w:val="24"/>
          <w:szCs w:val="24"/>
        </w:rPr>
        <w:t>“Well done, good and faithful servant…”</w:t>
      </w:r>
      <w:r w:rsidR="00B575BD" w:rsidRPr="00480308">
        <w:rPr>
          <w:rFonts w:ascii="Verdana" w:hAnsi="Verdana"/>
          <w:sz w:val="24"/>
          <w:szCs w:val="24"/>
        </w:rPr>
        <w:t xml:space="preserve"> </w:t>
      </w:r>
    </w:p>
    <w:p w:rsidR="00266E5E" w:rsidRPr="00480308" w:rsidRDefault="00266E5E" w:rsidP="00480308">
      <w:pPr>
        <w:pStyle w:val="ListParagraph"/>
        <w:numPr>
          <w:ilvl w:val="0"/>
          <w:numId w:val="5"/>
        </w:numPr>
        <w:rPr>
          <w:rFonts w:ascii="Verdana" w:hAnsi="Verdana"/>
          <w:sz w:val="24"/>
          <w:szCs w:val="24"/>
        </w:rPr>
      </w:pPr>
      <w:r w:rsidRPr="00480308">
        <w:rPr>
          <w:rFonts w:ascii="Verdana" w:hAnsi="Verdana"/>
          <w:sz w:val="24"/>
          <w:szCs w:val="24"/>
        </w:rPr>
        <w:t>The reward to the servant from the Master</w:t>
      </w:r>
    </w:p>
    <w:p w:rsidR="00BB6B1C" w:rsidRDefault="00BB6B1C" w:rsidP="002F6092">
      <w:pPr>
        <w:spacing w:after="0"/>
        <w:ind w:left="1620" w:hanging="180"/>
        <w:rPr>
          <w:rFonts w:ascii="Verdana" w:hAnsi="Verdana"/>
          <w:sz w:val="24"/>
          <w:szCs w:val="24"/>
        </w:rPr>
      </w:pPr>
      <w:r w:rsidRPr="002F6092">
        <w:rPr>
          <w:rFonts w:ascii="Verdana" w:hAnsi="Verdana"/>
          <w:b/>
          <w:i/>
          <w:sz w:val="24"/>
          <w:szCs w:val="24"/>
        </w:rPr>
        <w:t>Luke 17:7-10</w:t>
      </w:r>
      <w:r>
        <w:rPr>
          <w:rFonts w:ascii="Verdana" w:hAnsi="Verdana"/>
          <w:sz w:val="24"/>
          <w:szCs w:val="24"/>
        </w:rPr>
        <w:t xml:space="preserve"> – The slave does what is required of him before he meets his own needs and without expecting recognition.</w:t>
      </w:r>
    </w:p>
    <w:p w:rsidR="00BB6B1C" w:rsidRDefault="00BB6B1C" w:rsidP="002F6092">
      <w:pPr>
        <w:spacing w:after="0"/>
        <w:ind w:left="1620" w:hanging="180"/>
        <w:rPr>
          <w:rFonts w:ascii="Verdana" w:hAnsi="Verdana"/>
          <w:sz w:val="24"/>
          <w:szCs w:val="24"/>
        </w:rPr>
      </w:pPr>
      <w:r w:rsidRPr="002F6092">
        <w:rPr>
          <w:rFonts w:ascii="Verdana" w:hAnsi="Verdana"/>
          <w:b/>
          <w:i/>
          <w:sz w:val="24"/>
          <w:szCs w:val="24"/>
        </w:rPr>
        <w:t>Matt. 24:46</w:t>
      </w:r>
      <w:r>
        <w:rPr>
          <w:rFonts w:ascii="Verdana" w:hAnsi="Verdana"/>
          <w:sz w:val="24"/>
          <w:szCs w:val="24"/>
        </w:rPr>
        <w:t xml:space="preserve"> – The first reward Jesus gives is</w:t>
      </w:r>
      <w:r w:rsidR="006A1463">
        <w:rPr>
          <w:rFonts w:ascii="Verdana" w:hAnsi="Verdana"/>
          <w:sz w:val="24"/>
          <w:szCs w:val="24"/>
        </w:rPr>
        <w:t xml:space="preserve"> a</w:t>
      </w:r>
      <w:r>
        <w:rPr>
          <w:rFonts w:ascii="Verdana" w:hAnsi="Verdana"/>
          <w:sz w:val="24"/>
          <w:szCs w:val="24"/>
        </w:rPr>
        <w:t xml:space="preserve"> </w:t>
      </w:r>
      <w:r w:rsidRPr="006A1463">
        <w:rPr>
          <w:rFonts w:ascii="Verdana" w:hAnsi="Verdana"/>
          <w:noProof/>
          <w:sz w:val="24"/>
          <w:szCs w:val="24"/>
        </w:rPr>
        <w:t>blessing</w:t>
      </w:r>
      <w:r>
        <w:rPr>
          <w:rFonts w:ascii="Verdana" w:hAnsi="Verdana"/>
          <w:sz w:val="24"/>
          <w:szCs w:val="24"/>
        </w:rPr>
        <w:t>.</w:t>
      </w:r>
    </w:p>
    <w:p w:rsidR="00BB6B1C" w:rsidRDefault="00BB6B1C" w:rsidP="002F6092">
      <w:pPr>
        <w:spacing w:after="0"/>
        <w:ind w:left="1620" w:hanging="180"/>
        <w:rPr>
          <w:rFonts w:ascii="Verdana" w:hAnsi="Verdana"/>
          <w:sz w:val="24"/>
          <w:szCs w:val="24"/>
        </w:rPr>
      </w:pPr>
      <w:r w:rsidRPr="002F6092">
        <w:rPr>
          <w:rFonts w:ascii="Verdana" w:hAnsi="Verdana"/>
          <w:b/>
          <w:i/>
          <w:sz w:val="24"/>
          <w:szCs w:val="24"/>
        </w:rPr>
        <w:t>Matt. 24:7</w:t>
      </w:r>
      <w:r>
        <w:rPr>
          <w:rFonts w:ascii="Verdana" w:hAnsi="Verdana"/>
          <w:sz w:val="24"/>
          <w:szCs w:val="24"/>
        </w:rPr>
        <w:t xml:space="preserve"> – The second reward Jesus gives is </w:t>
      </w:r>
      <w:r w:rsidRPr="0056354E">
        <w:rPr>
          <w:rFonts w:ascii="Verdana" w:hAnsi="Verdana"/>
          <w:noProof/>
          <w:sz w:val="24"/>
          <w:szCs w:val="24"/>
        </w:rPr>
        <w:t>advancement</w:t>
      </w:r>
      <w:r>
        <w:rPr>
          <w:rFonts w:ascii="Verdana" w:hAnsi="Verdana"/>
          <w:sz w:val="24"/>
          <w:szCs w:val="24"/>
        </w:rPr>
        <w:t>.</w:t>
      </w:r>
    </w:p>
    <w:p w:rsidR="00BB6B1C" w:rsidRDefault="00BB6B1C" w:rsidP="002F6092">
      <w:pPr>
        <w:spacing w:after="0"/>
        <w:ind w:left="1620" w:hanging="180"/>
        <w:rPr>
          <w:rFonts w:ascii="Verdana" w:hAnsi="Verdana"/>
          <w:sz w:val="24"/>
          <w:szCs w:val="24"/>
        </w:rPr>
      </w:pPr>
      <w:r w:rsidRPr="002F6092">
        <w:rPr>
          <w:rFonts w:ascii="Verdana" w:hAnsi="Verdana"/>
          <w:b/>
          <w:i/>
          <w:sz w:val="24"/>
          <w:szCs w:val="24"/>
        </w:rPr>
        <w:t>Gen. 39:2-4</w:t>
      </w:r>
      <w:r>
        <w:rPr>
          <w:rFonts w:ascii="Verdana" w:hAnsi="Verdana"/>
          <w:sz w:val="24"/>
          <w:szCs w:val="24"/>
        </w:rPr>
        <w:t xml:space="preserve"> – As Joseph experienced, doing a job well gives new responsibilities and privileges.</w:t>
      </w:r>
    </w:p>
    <w:p w:rsidR="008F289D" w:rsidRPr="00480308" w:rsidRDefault="008926D1" w:rsidP="002F6092">
      <w:pPr>
        <w:ind w:left="1620" w:hanging="180"/>
        <w:rPr>
          <w:rFonts w:ascii="Verdana" w:hAnsi="Verdana"/>
          <w:sz w:val="24"/>
          <w:szCs w:val="24"/>
        </w:rPr>
      </w:pPr>
      <w:r w:rsidRPr="002F6092">
        <w:rPr>
          <w:rFonts w:ascii="Verdana" w:hAnsi="Verdana"/>
          <w:b/>
          <w:i/>
          <w:sz w:val="24"/>
          <w:szCs w:val="24"/>
        </w:rPr>
        <w:t>Matt. 19:28; Rev. 20:4</w:t>
      </w:r>
      <w:r w:rsidR="00BB6B1C">
        <w:rPr>
          <w:rFonts w:ascii="Verdana" w:hAnsi="Verdana"/>
          <w:sz w:val="24"/>
          <w:szCs w:val="24"/>
        </w:rPr>
        <w:t xml:space="preserve"> – Those slaves who perform well will rule and reign with Jesus.</w:t>
      </w:r>
      <w:r w:rsidRPr="00480308">
        <w:rPr>
          <w:rFonts w:ascii="Verdana" w:hAnsi="Verdana"/>
          <w:sz w:val="24"/>
          <w:szCs w:val="24"/>
        </w:rPr>
        <w:t xml:space="preserve"> </w:t>
      </w:r>
    </w:p>
    <w:p w:rsidR="005C7012" w:rsidRDefault="00670D88" w:rsidP="00480308">
      <w:pPr>
        <w:pStyle w:val="ListParagraph"/>
        <w:numPr>
          <w:ilvl w:val="0"/>
          <w:numId w:val="2"/>
        </w:numPr>
        <w:spacing w:after="0"/>
        <w:ind w:left="1080"/>
        <w:rPr>
          <w:rFonts w:ascii="Verdana" w:hAnsi="Verdana"/>
          <w:sz w:val="24"/>
          <w:szCs w:val="24"/>
        </w:rPr>
      </w:pPr>
      <w:r w:rsidRPr="00480308">
        <w:rPr>
          <w:rFonts w:ascii="Verdana" w:hAnsi="Verdana"/>
          <w:sz w:val="24"/>
          <w:szCs w:val="24"/>
          <w:u w:val="single"/>
        </w:rPr>
        <w:t>Disobedient</w:t>
      </w:r>
      <w:r w:rsidRPr="00480308">
        <w:rPr>
          <w:rFonts w:ascii="Verdana" w:hAnsi="Verdana"/>
          <w:sz w:val="24"/>
          <w:szCs w:val="24"/>
        </w:rPr>
        <w:t xml:space="preserve"> (vs. 48-51) – “I have a Lord. I’m convinced He’s coming back, but I believe it’s </w:t>
      </w:r>
      <w:r w:rsidRPr="00480308">
        <w:rPr>
          <w:rFonts w:ascii="Verdana" w:hAnsi="Verdana"/>
          <w:noProof/>
          <w:sz w:val="24"/>
          <w:szCs w:val="24"/>
        </w:rPr>
        <w:t>later</w:t>
      </w:r>
      <w:r w:rsidR="008F289D" w:rsidRPr="00480308">
        <w:rPr>
          <w:rFonts w:ascii="Verdana" w:hAnsi="Verdana"/>
          <w:noProof/>
          <w:sz w:val="24"/>
          <w:szCs w:val="24"/>
        </w:rPr>
        <w:t>.</w:t>
      </w:r>
      <w:r w:rsidRPr="00480308">
        <w:rPr>
          <w:rFonts w:ascii="Verdana" w:hAnsi="Verdana"/>
          <w:sz w:val="24"/>
          <w:szCs w:val="24"/>
        </w:rPr>
        <w:t xml:space="preserve"> </w:t>
      </w:r>
      <w:r w:rsidR="008F289D" w:rsidRPr="00480308">
        <w:rPr>
          <w:rFonts w:ascii="Verdana" w:hAnsi="Verdana"/>
          <w:sz w:val="24"/>
          <w:szCs w:val="24"/>
        </w:rPr>
        <w:t>S</w:t>
      </w:r>
      <w:r w:rsidRPr="00480308">
        <w:rPr>
          <w:rFonts w:ascii="Verdana" w:hAnsi="Verdana"/>
          <w:sz w:val="24"/>
          <w:szCs w:val="24"/>
        </w:rPr>
        <w:t>o I’m going to do something bad about it.”</w:t>
      </w:r>
    </w:p>
    <w:p w:rsidR="00480308" w:rsidRPr="00480308" w:rsidRDefault="00480308" w:rsidP="00480308">
      <w:pPr>
        <w:spacing w:after="0"/>
        <w:ind w:left="720"/>
        <w:rPr>
          <w:rFonts w:ascii="Verdana" w:hAnsi="Verdana"/>
          <w:sz w:val="24"/>
          <w:szCs w:val="24"/>
        </w:rPr>
      </w:pPr>
    </w:p>
    <w:p w:rsidR="00116509" w:rsidRPr="00116509" w:rsidRDefault="00116509" w:rsidP="002F6092">
      <w:pPr>
        <w:spacing w:after="0" w:line="240" w:lineRule="auto"/>
        <w:ind w:left="1260" w:hanging="180"/>
        <w:rPr>
          <w:rFonts w:ascii="Verdana" w:eastAsia="Times New Roman" w:hAnsi="Verdana" w:cs="Times New Roman"/>
          <w:sz w:val="24"/>
          <w:szCs w:val="24"/>
        </w:rPr>
      </w:pPr>
      <w:r w:rsidRPr="002F6092">
        <w:rPr>
          <w:rFonts w:ascii="Verdana" w:eastAsia="Times New Roman" w:hAnsi="Verdana" w:cs="Times New Roman"/>
          <w:b/>
          <w:i/>
          <w:sz w:val="24"/>
          <w:szCs w:val="24"/>
        </w:rPr>
        <w:t>Matt. 24:48-49</w:t>
      </w:r>
      <w:r>
        <w:rPr>
          <w:rFonts w:ascii="Verdana" w:eastAsia="Times New Roman" w:hAnsi="Verdana" w:cs="Times New Roman"/>
          <w:i/>
          <w:sz w:val="24"/>
          <w:szCs w:val="24"/>
        </w:rPr>
        <w:t xml:space="preserve"> – </w:t>
      </w:r>
      <w:r>
        <w:rPr>
          <w:rFonts w:ascii="Verdana" w:eastAsia="Times New Roman" w:hAnsi="Verdana" w:cs="Times New Roman"/>
          <w:sz w:val="24"/>
          <w:szCs w:val="24"/>
        </w:rPr>
        <w:t>The slave doesn’t believe the Master is coming back for a long time, so he begins to do evil.</w:t>
      </w:r>
    </w:p>
    <w:p w:rsidR="004879C0" w:rsidRPr="00480308" w:rsidRDefault="004431EC" w:rsidP="002F6092">
      <w:pPr>
        <w:pStyle w:val="ListParagraph"/>
        <w:tabs>
          <w:tab w:val="left" w:pos="900"/>
          <w:tab w:val="left" w:pos="1080"/>
        </w:tabs>
        <w:ind w:left="1260" w:hanging="180"/>
        <w:rPr>
          <w:rFonts w:ascii="Verdana" w:hAnsi="Verdana"/>
          <w:i/>
          <w:sz w:val="24"/>
          <w:szCs w:val="24"/>
        </w:rPr>
      </w:pPr>
      <w:r w:rsidRPr="002F6092">
        <w:rPr>
          <w:rFonts w:ascii="Verdana" w:hAnsi="Verdana"/>
          <w:b/>
          <w:i/>
          <w:sz w:val="24"/>
          <w:szCs w:val="24"/>
        </w:rPr>
        <w:lastRenderedPageBreak/>
        <w:t>Proverbs 10:26</w:t>
      </w:r>
      <w:r w:rsidR="00116509">
        <w:rPr>
          <w:rFonts w:ascii="Verdana" w:hAnsi="Verdana"/>
          <w:sz w:val="24"/>
          <w:szCs w:val="24"/>
        </w:rPr>
        <w:t xml:space="preserve"> – A improperly acting messenger is painful to those who send him.</w:t>
      </w:r>
      <w:r w:rsidRPr="00480308">
        <w:rPr>
          <w:rFonts w:ascii="Verdana" w:hAnsi="Verdana"/>
          <w:sz w:val="24"/>
          <w:szCs w:val="24"/>
        </w:rPr>
        <w:t xml:space="preserve"> </w:t>
      </w:r>
    </w:p>
    <w:p w:rsidR="00116509" w:rsidRDefault="00116509" w:rsidP="00480308">
      <w:pPr>
        <w:ind w:left="1080"/>
        <w:rPr>
          <w:rFonts w:ascii="Verdana" w:hAnsi="Verdana"/>
          <w:sz w:val="24"/>
          <w:szCs w:val="24"/>
        </w:rPr>
      </w:pPr>
      <w:r>
        <w:rPr>
          <w:rFonts w:ascii="Verdana" w:hAnsi="Verdana"/>
          <w:sz w:val="24"/>
          <w:szCs w:val="24"/>
        </w:rPr>
        <w:t xml:space="preserve">Quote from Brennan Manning about hypocrisy’s </w:t>
      </w:r>
      <w:r w:rsidR="006A1463">
        <w:rPr>
          <w:rFonts w:ascii="Verdana" w:hAnsi="Verdana"/>
          <w:noProof/>
          <w:sz w:val="24"/>
          <w:szCs w:val="24"/>
        </w:rPr>
        <w:t>e</w:t>
      </w:r>
      <w:r w:rsidRPr="006A1463">
        <w:rPr>
          <w:rFonts w:ascii="Verdana" w:hAnsi="Verdana"/>
          <w:noProof/>
          <w:sz w:val="24"/>
          <w:szCs w:val="24"/>
        </w:rPr>
        <w:t>ffect</w:t>
      </w:r>
      <w:r>
        <w:rPr>
          <w:rFonts w:ascii="Verdana" w:hAnsi="Verdana"/>
          <w:sz w:val="24"/>
          <w:szCs w:val="24"/>
        </w:rPr>
        <w:t xml:space="preserve"> on Christianity.</w:t>
      </w:r>
    </w:p>
    <w:p w:rsidR="001D0929" w:rsidRDefault="001D0929" w:rsidP="002F6092">
      <w:pPr>
        <w:spacing w:after="0"/>
        <w:ind w:left="1260" w:hanging="180"/>
        <w:rPr>
          <w:rFonts w:ascii="Verdana" w:hAnsi="Verdana"/>
          <w:sz w:val="24"/>
          <w:szCs w:val="24"/>
        </w:rPr>
      </w:pPr>
      <w:r w:rsidRPr="002F6092">
        <w:rPr>
          <w:rFonts w:ascii="Verdana" w:hAnsi="Verdana"/>
          <w:b/>
          <w:i/>
          <w:sz w:val="24"/>
          <w:szCs w:val="24"/>
        </w:rPr>
        <w:t>Prov. 14:35</w:t>
      </w:r>
      <w:r>
        <w:rPr>
          <w:rFonts w:ascii="Verdana" w:hAnsi="Verdana"/>
          <w:sz w:val="24"/>
          <w:szCs w:val="24"/>
        </w:rPr>
        <w:t xml:space="preserve"> – </w:t>
      </w:r>
      <w:r w:rsidRPr="00480308">
        <w:rPr>
          <w:rFonts w:ascii="Verdana" w:hAnsi="Verdana"/>
          <w:sz w:val="24"/>
          <w:szCs w:val="24"/>
        </w:rPr>
        <w:t xml:space="preserve">The </w:t>
      </w:r>
      <w:r w:rsidRPr="006A1463">
        <w:rPr>
          <w:rFonts w:ascii="Verdana" w:hAnsi="Verdana"/>
          <w:noProof/>
          <w:sz w:val="24"/>
          <w:szCs w:val="24"/>
        </w:rPr>
        <w:t>bad</w:t>
      </w:r>
      <w:r w:rsidRPr="00480308">
        <w:rPr>
          <w:rFonts w:ascii="Verdana" w:hAnsi="Verdana"/>
          <w:sz w:val="24"/>
          <w:szCs w:val="24"/>
        </w:rPr>
        <w:t xml:space="preserve"> slave brings shame to his master</w:t>
      </w:r>
      <w:r>
        <w:rPr>
          <w:rFonts w:ascii="Verdana" w:hAnsi="Verdana"/>
          <w:sz w:val="24"/>
          <w:szCs w:val="24"/>
        </w:rPr>
        <w:t>.</w:t>
      </w:r>
    </w:p>
    <w:p w:rsidR="001D0929" w:rsidRDefault="001D0929" w:rsidP="002F6092">
      <w:pPr>
        <w:spacing w:after="0"/>
        <w:ind w:left="1260" w:hanging="180"/>
        <w:rPr>
          <w:rFonts w:ascii="Verdana" w:hAnsi="Verdana"/>
          <w:sz w:val="24"/>
          <w:szCs w:val="24"/>
        </w:rPr>
      </w:pPr>
      <w:r w:rsidRPr="002F6092">
        <w:rPr>
          <w:rFonts w:ascii="Verdana" w:hAnsi="Verdana"/>
          <w:b/>
          <w:i/>
          <w:sz w:val="24"/>
          <w:szCs w:val="24"/>
        </w:rPr>
        <w:t>Prov. 25:13</w:t>
      </w:r>
      <w:r>
        <w:rPr>
          <w:rFonts w:ascii="Verdana" w:hAnsi="Verdana"/>
          <w:sz w:val="24"/>
          <w:szCs w:val="24"/>
        </w:rPr>
        <w:t xml:space="preserve"> – </w:t>
      </w:r>
      <w:r w:rsidRPr="00480308">
        <w:rPr>
          <w:rFonts w:ascii="Verdana" w:hAnsi="Verdana"/>
          <w:sz w:val="24"/>
          <w:szCs w:val="24"/>
        </w:rPr>
        <w:t xml:space="preserve">The </w:t>
      </w:r>
      <w:r w:rsidRPr="006A1463">
        <w:rPr>
          <w:rFonts w:ascii="Verdana" w:hAnsi="Verdana"/>
          <w:noProof/>
          <w:sz w:val="24"/>
          <w:szCs w:val="24"/>
        </w:rPr>
        <w:t>good</w:t>
      </w:r>
      <w:r w:rsidRPr="00480308">
        <w:rPr>
          <w:rFonts w:ascii="Verdana" w:hAnsi="Verdana"/>
          <w:sz w:val="24"/>
          <w:szCs w:val="24"/>
        </w:rPr>
        <w:t xml:space="preserve"> slave brings refreshment</w:t>
      </w:r>
      <w:r>
        <w:rPr>
          <w:rFonts w:ascii="Verdana" w:hAnsi="Verdana"/>
          <w:sz w:val="24"/>
          <w:szCs w:val="24"/>
        </w:rPr>
        <w:t xml:space="preserve"> to his master.</w:t>
      </w:r>
    </w:p>
    <w:p w:rsidR="00A27C6B" w:rsidRDefault="001D0929" w:rsidP="002F6092">
      <w:pPr>
        <w:spacing w:after="0"/>
        <w:ind w:left="1260" w:hanging="180"/>
        <w:rPr>
          <w:rFonts w:ascii="Verdana" w:hAnsi="Verdana"/>
          <w:sz w:val="24"/>
          <w:szCs w:val="24"/>
        </w:rPr>
      </w:pPr>
      <w:r w:rsidRPr="002F6092">
        <w:rPr>
          <w:rFonts w:ascii="Verdana" w:hAnsi="Verdana"/>
          <w:b/>
          <w:i/>
          <w:sz w:val="24"/>
          <w:szCs w:val="24"/>
        </w:rPr>
        <w:t>Matt. 24:49</w:t>
      </w:r>
      <w:r>
        <w:rPr>
          <w:rFonts w:ascii="Verdana" w:hAnsi="Verdana"/>
          <w:sz w:val="24"/>
          <w:szCs w:val="24"/>
        </w:rPr>
        <w:t xml:space="preserve"> – The evil slave eats and drinks with drunkards.</w:t>
      </w:r>
    </w:p>
    <w:p w:rsidR="001D0929" w:rsidRPr="00480308" w:rsidRDefault="001D0929" w:rsidP="002F6092">
      <w:pPr>
        <w:ind w:left="1260" w:hanging="180"/>
        <w:rPr>
          <w:rFonts w:ascii="Verdana" w:hAnsi="Verdana"/>
          <w:sz w:val="24"/>
          <w:szCs w:val="24"/>
        </w:rPr>
      </w:pPr>
      <w:r w:rsidRPr="002F6092">
        <w:rPr>
          <w:rFonts w:ascii="Verdana" w:hAnsi="Verdana"/>
          <w:b/>
          <w:i/>
          <w:sz w:val="24"/>
          <w:szCs w:val="24"/>
        </w:rPr>
        <w:t>Matt. 11:19</w:t>
      </w:r>
      <w:r>
        <w:rPr>
          <w:rFonts w:ascii="Verdana" w:hAnsi="Verdana"/>
          <w:sz w:val="24"/>
          <w:szCs w:val="24"/>
        </w:rPr>
        <w:t xml:space="preserve"> – Jesus accomplished His mission by spending time with drunkards.</w:t>
      </w:r>
    </w:p>
    <w:p w:rsidR="001D0929" w:rsidRDefault="001D0929" w:rsidP="00480308">
      <w:pPr>
        <w:ind w:left="1080"/>
        <w:rPr>
          <w:rFonts w:ascii="Verdana" w:hAnsi="Verdana"/>
          <w:sz w:val="24"/>
          <w:szCs w:val="24"/>
        </w:rPr>
      </w:pPr>
      <w:r>
        <w:rPr>
          <w:rFonts w:ascii="Verdana" w:hAnsi="Verdana"/>
          <w:sz w:val="24"/>
          <w:szCs w:val="24"/>
        </w:rPr>
        <w:t>Quotes about how your view of eschatology (end of the world) will affect your current actions.</w:t>
      </w:r>
    </w:p>
    <w:p w:rsidR="00CB38B2" w:rsidRDefault="001D0929" w:rsidP="002F6092">
      <w:pPr>
        <w:spacing w:after="0"/>
        <w:ind w:left="1260" w:hanging="180"/>
        <w:rPr>
          <w:rFonts w:ascii="Verdana" w:hAnsi="Verdana"/>
          <w:sz w:val="24"/>
          <w:szCs w:val="24"/>
        </w:rPr>
      </w:pPr>
      <w:r w:rsidRPr="002F6092">
        <w:rPr>
          <w:rFonts w:ascii="Verdana" w:hAnsi="Verdana"/>
          <w:b/>
          <w:i/>
          <w:sz w:val="24"/>
          <w:szCs w:val="24"/>
        </w:rPr>
        <w:t>Matt. 11:23; Luke 12:48</w:t>
      </w:r>
      <w:r w:rsidR="00F50A36" w:rsidRPr="00480308">
        <w:rPr>
          <w:rFonts w:ascii="Verdana" w:hAnsi="Verdana"/>
          <w:sz w:val="24"/>
          <w:szCs w:val="24"/>
        </w:rPr>
        <w:t xml:space="preserve"> </w:t>
      </w:r>
      <w:r>
        <w:rPr>
          <w:rFonts w:ascii="Verdana" w:hAnsi="Verdana"/>
          <w:sz w:val="24"/>
          <w:szCs w:val="24"/>
        </w:rPr>
        <w:t xml:space="preserve">– </w:t>
      </w:r>
      <w:r w:rsidRPr="00480308">
        <w:rPr>
          <w:rFonts w:ascii="Verdana" w:hAnsi="Verdana"/>
          <w:sz w:val="24"/>
          <w:szCs w:val="24"/>
        </w:rPr>
        <w:t>Jesus said the most severe judgment was reserved for those who had the most information and chose to ignore</w:t>
      </w:r>
      <w:r>
        <w:rPr>
          <w:rFonts w:ascii="Verdana" w:hAnsi="Verdana"/>
          <w:sz w:val="24"/>
          <w:szCs w:val="24"/>
        </w:rPr>
        <w:t xml:space="preserve"> it.</w:t>
      </w:r>
    </w:p>
    <w:p w:rsidR="001D0929" w:rsidRDefault="001D0929" w:rsidP="002F6092">
      <w:pPr>
        <w:spacing w:after="0"/>
        <w:ind w:left="1260" w:hanging="180"/>
        <w:rPr>
          <w:rFonts w:ascii="Verdana" w:hAnsi="Verdana"/>
          <w:sz w:val="24"/>
          <w:szCs w:val="24"/>
        </w:rPr>
      </w:pPr>
      <w:r w:rsidRPr="002F6092">
        <w:rPr>
          <w:rFonts w:ascii="Verdana" w:hAnsi="Verdana"/>
          <w:b/>
          <w:i/>
          <w:sz w:val="24"/>
          <w:szCs w:val="24"/>
        </w:rPr>
        <w:t>Matt. 24:51</w:t>
      </w:r>
      <w:r>
        <w:rPr>
          <w:rFonts w:ascii="Verdana" w:hAnsi="Verdana"/>
          <w:sz w:val="24"/>
          <w:szCs w:val="24"/>
        </w:rPr>
        <w:t xml:space="preserve"> – This evil servant will be “cut in pieces.” (1 Sam. 15:32-33)</w:t>
      </w:r>
    </w:p>
    <w:p w:rsidR="001D0929" w:rsidRDefault="001D0929" w:rsidP="002F6092">
      <w:pPr>
        <w:spacing w:after="0"/>
        <w:ind w:left="1260" w:hanging="180"/>
        <w:rPr>
          <w:rFonts w:ascii="Verdana" w:hAnsi="Verdana"/>
          <w:sz w:val="24"/>
          <w:szCs w:val="24"/>
        </w:rPr>
      </w:pPr>
      <w:r w:rsidRPr="002F6092">
        <w:rPr>
          <w:rFonts w:ascii="Verdana" w:hAnsi="Verdana"/>
          <w:b/>
          <w:sz w:val="24"/>
          <w:szCs w:val="24"/>
        </w:rPr>
        <w:t>James 1:8; 4:8</w:t>
      </w:r>
      <w:r>
        <w:rPr>
          <w:rFonts w:ascii="Verdana" w:hAnsi="Verdana"/>
          <w:sz w:val="24"/>
          <w:szCs w:val="24"/>
        </w:rPr>
        <w:t xml:space="preserve"> – Hypocrites are already “in pieces”; double-minded.</w:t>
      </w:r>
    </w:p>
    <w:p w:rsidR="00CF46EC" w:rsidRDefault="001D0929" w:rsidP="002F6092">
      <w:pPr>
        <w:spacing w:after="0"/>
        <w:ind w:left="1260" w:hanging="180"/>
        <w:rPr>
          <w:rFonts w:ascii="Verdana" w:hAnsi="Verdana"/>
          <w:sz w:val="24"/>
          <w:szCs w:val="24"/>
        </w:rPr>
      </w:pPr>
      <w:r w:rsidRPr="002F6092">
        <w:rPr>
          <w:rFonts w:ascii="Verdana" w:hAnsi="Verdana"/>
          <w:b/>
          <w:i/>
          <w:sz w:val="24"/>
          <w:szCs w:val="24"/>
        </w:rPr>
        <w:t>Rev. 22:15</w:t>
      </w:r>
      <w:r>
        <w:rPr>
          <w:rFonts w:ascii="Verdana" w:hAnsi="Verdana"/>
          <w:sz w:val="24"/>
          <w:szCs w:val="24"/>
        </w:rPr>
        <w:t xml:space="preserve"> – </w:t>
      </w:r>
      <w:r w:rsidR="00F339AF" w:rsidRPr="00480308">
        <w:rPr>
          <w:rFonts w:ascii="Verdana" w:hAnsi="Verdana"/>
          <w:sz w:val="24"/>
          <w:szCs w:val="24"/>
        </w:rPr>
        <w:t xml:space="preserve">One group </w:t>
      </w:r>
      <w:r>
        <w:rPr>
          <w:rFonts w:ascii="Verdana" w:hAnsi="Verdana"/>
          <w:sz w:val="24"/>
          <w:szCs w:val="24"/>
        </w:rPr>
        <w:t>excluded</w:t>
      </w:r>
      <w:r w:rsidRPr="00480308">
        <w:rPr>
          <w:rFonts w:ascii="Verdana" w:hAnsi="Verdana"/>
          <w:sz w:val="24"/>
          <w:szCs w:val="24"/>
        </w:rPr>
        <w:t xml:space="preserve"> </w:t>
      </w:r>
      <w:r>
        <w:rPr>
          <w:rFonts w:ascii="Verdana" w:hAnsi="Verdana"/>
          <w:sz w:val="24"/>
          <w:szCs w:val="24"/>
        </w:rPr>
        <w:t xml:space="preserve">from Heaven </w:t>
      </w:r>
      <w:r w:rsidR="00F339AF" w:rsidRPr="00480308">
        <w:rPr>
          <w:rFonts w:ascii="Verdana" w:hAnsi="Verdana"/>
          <w:sz w:val="24"/>
          <w:szCs w:val="24"/>
        </w:rPr>
        <w:t>are those who “love and practice lying”</w:t>
      </w:r>
      <w:r w:rsidR="008A3204">
        <w:rPr>
          <w:rFonts w:ascii="Verdana" w:hAnsi="Verdana"/>
          <w:sz w:val="24"/>
          <w:szCs w:val="24"/>
        </w:rPr>
        <w:t>;</w:t>
      </w:r>
      <w:r w:rsidR="00F339AF" w:rsidRPr="00480308">
        <w:rPr>
          <w:rFonts w:ascii="Verdana" w:hAnsi="Verdana"/>
          <w:sz w:val="24"/>
          <w:szCs w:val="24"/>
        </w:rPr>
        <w:t xml:space="preserve"> “</w:t>
      </w:r>
      <w:r w:rsidR="00F339AF" w:rsidRPr="00480308">
        <w:rPr>
          <w:rFonts w:ascii="Verdana" w:hAnsi="Verdana"/>
          <w:noProof/>
          <w:sz w:val="24"/>
          <w:szCs w:val="24"/>
        </w:rPr>
        <w:t>all</w:t>
      </w:r>
      <w:r w:rsidR="00F339AF" w:rsidRPr="00480308">
        <w:rPr>
          <w:rFonts w:ascii="Verdana" w:hAnsi="Verdana"/>
          <w:sz w:val="24"/>
          <w:szCs w:val="24"/>
        </w:rPr>
        <w:t xml:space="preserve"> who love to live a lie” (NLT). </w:t>
      </w:r>
    </w:p>
    <w:sectPr w:rsidR="00CF46EC" w:rsidSect="00382E5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CF4" w:rsidRDefault="00DA1CF4" w:rsidP="00460A76">
      <w:pPr>
        <w:spacing w:after="0" w:line="240" w:lineRule="auto"/>
      </w:pPr>
      <w:r>
        <w:separator/>
      </w:r>
    </w:p>
  </w:endnote>
  <w:endnote w:type="continuationSeparator" w:id="0">
    <w:p w:rsidR="00DA1CF4" w:rsidRDefault="00DA1CF4" w:rsidP="0046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CF4" w:rsidRDefault="00DA1CF4" w:rsidP="00460A76">
      <w:pPr>
        <w:spacing w:after="0" w:line="240" w:lineRule="auto"/>
      </w:pPr>
      <w:r>
        <w:separator/>
      </w:r>
    </w:p>
  </w:footnote>
  <w:footnote w:type="continuationSeparator" w:id="0">
    <w:p w:rsidR="00DA1CF4" w:rsidRDefault="00DA1CF4" w:rsidP="00460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B042C"/>
    <w:multiLevelType w:val="hybridMultilevel"/>
    <w:tmpl w:val="3A4A9BF8"/>
    <w:lvl w:ilvl="0" w:tplc="B706FF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D6425"/>
    <w:multiLevelType w:val="hybridMultilevel"/>
    <w:tmpl w:val="E9724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4A5226"/>
    <w:multiLevelType w:val="hybridMultilevel"/>
    <w:tmpl w:val="F7621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D27D2"/>
    <w:multiLevelType w:val="hybridMultilevel"/>
    <w:tmpl w:val="9402787A"/>
    <w:lvl w:ilvl="0" w:tplc="9DB80C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ABE290F"/>
    <w:multiLevelType w:val="hybridMultilevel"/>
    <w:tmpl w:val="C5EC8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TAxMTI0tzA3NLQwMTdS0lEKTi0uzszPAykwNK4FAK0u7N4tAAAA"/>
  </w:docVars>
  <w:rsids>
    <w:rsidRoot w:val="00670D88"/>
    <w:rsid w:val="0000468D"/>
    <w:rsid w:val="00031301"/>
    <w:rsid w:val="00096F14"/>
    <w:rsid w:val="000A40CA"/>
    <w:rsid w:val="000B1B12"/>
    <w:rsid w:val="000E1E7C"/>
    <w:rsid w:val="000E274D"/>
    <w:rsid w:val="00116509"/>
    <w:rsid w:val="00127167"/>
    <w:rsid w:val="0018733A"/>
    <w:rsid w:val="00193C8D"/>
    <w:rsid w:val="001A539F"/>
    <w:rsid w:val="001B58D0"/>
    <w:rsid w:val="001D0929"/>
    <w:rsid w:val="001D1262"/>
    <w:rsid w:val="001F1402"/>
    <w:rsid w:val="00222F1E"/>
    <w:rsid w:val="0026220A"/>
    <w:rsid w:val="00266E5E"/>
    <w:rsid w:val="0027565E"/>
    <w:rsid w:val="002862F2"/>
    <w:rsid w:val="002969CA"/>
    <w:rsid w:val="002C01D2"/>
    <w:rsid w:val="002C11CF"/>
    <w:rsid w:val="002C40AD"/>
    <w:rsid w:val="002F3036"/>
    <w:rsid w:val="002F6092"/>
    <w:rsid w:val="002F6B9E"/>
    <w:rsid w:val="002F75C8"/>
    <w:rsid w:val="0036303E"/>
    <w:rsid w:val="0037403E"/>
    <w:rsid w:val="00382E57"/>
    <w:rsid w:val="00384D7C"/>
    <w:rsid w:val="003E4569"/>
    <w:rsid w:val="003E52A3"/>
    <w:rsid w:val="004068D6"/>
    <w:rsid w:val="004154D8"/>
    <w:rsid w:val="00441BDB"/>
    <w:rsid w:val="004431EC"/>
    <w:rsid w:val="00444B4B"/>
    <w:rsid w:val="00460A76"/>
    <w:rsid w:val="00480308"/>
    <w:rsid w:val="00483C7A"/>
    <w:rsid w:val="004879C0"/>
    <w:rsid w:val="00487AA9"/>
    <w:rsid w:val="0049099A"/>
    <w:rsid w:val="004D13B1"/>
    <w:rsid w:val="004F4C33"/>
    <w:rsid w:val="00554A1F"/>
    <w:rsid w:val="0056354E"/>
    <w:rsid w:val="00567645"/>
    <w:rsid w:val="00573AAE"/>
    <w:rsid w:val="005C7012"/>
    <w:rsid w:val="005D0A5A"/>
    <w:rsid w:val="005E2E2D"/>
    <w:rsid w:val="00611445"/>
    <w:rsid w:val="00617850"/>
    <w:rsid w:val="006223F6"/>
    <w:rsid w:val="006250F1"/>
    <w:rsid w:val="0062729A"/>
    <w:rsid w:val="0063385B"/>
    <w:rsid w:val="006521CC"/>
    <w:rsid w:val="0066195F"/>
    <w:rsid w:val="00670D88"/>
    <w:rsid w:val="006714B8"/>
    <w:rsid w:val="00671BA6"/>
    <w:rsid w:val="00684610"/>
    <w:rsid w:val="006A1463"/>
    <w:rsid w:val="006A2273"/>
    <w:rsid w:val="006C10B0"/>
    <w:rsid w:val="006F5135"/>
    <w:rsid w:val="00703004"/>
    <w:rsid w:val="00721BF8"/>
    <w:rsid w:val="00735CB2"/>
    <w:rsid w:val="00765F9E"/>
    <w:rsid w:val="00771656"/>
    <w:rsid w:val="00772633"/>
    <w:rsid w:val="0077290D"/>
    <w:rsid w:val="00781E8C"/>
    <w:rsid w:val="00783AB6"/>
    <w:rsid w:val="00787BD4"/>
    <w:rsid w:val="00791F63"/>
    <w:rsid w:val="007A5DE6"/>
    <w:rsid w:val="007F3216"/>
    <w:rsid w:val="00801936"/>
    <w:rsid w:val="00817BE0"/>
    <w:rsid w:val="00822C95"/>
    <w:rsid w:val="008244DC"/>
    <w:rsid w:val="00841AA6"/>
    <w:rsid w:val="00867496"/>
    <w:rsid w:val="008926D1"/>
    <w:rsid w:val="00893EB8"/>
    <w:rsid w:val="00895F0C"/>
    <w:rsid w:val="008A3204"/>
    <w:rsid w:val="008B3D40"/>
    <w:rsid w:val="008C3ABC"/>
    <w:rsid w:val="008C47FE"/>
    <w:rsid w:val="008D071B"/>
    <w:rsid w:val="008E3739"/>
    <w:rsid w:val="008F289D"/>
    <w:rsid w:val="009023C7"/>
    <w:rsid w:val="009146BA"/>
    <w:rsid w:val="00914F74"/>
    <w:rsid w:val="00921046"/>
    <w:rsid w:val="0092541A"/>
    <w:rsid w:val="00953A51"/>
    <w:rsid w:val="0097223C"/>
    <w:rsid w:val="009731A6"/>
    <w:rsid w:val="009B0E7A"/>
    <w:rsid w:val="009B1FDA"/>
    <w:rsid w:val="009D24C4"/>
    <w:rsid w:val="009E1181"/>
    <w:rsid w:val="00A27C6B"/>
    <w:rsid w:val="00A314E4"/>
    <w:rsid w:val="00A62648"/>
    <w:rsid w:val="00A63E7D"/>
    <w:rsid w:val="00A9423D"/>
    <w:rsid w:val="00AA4776"/>
    <w:rsid w:val="00AB6F00"/>
    <w:rsid w:val="00AC452D"/>
    <w:rsid w:val="00AC6B23"/>
    <w:rsid w:val="00AD6275"/>
    <w:rsid w:val="00AE0E59"/>
    <w:rsid w:val="00B05285"/>
    <w:rsid w:val="00B11063"/>
    <w:rsid w:val="00B575BD"/>
    <w:rsid w:val="00B62757"/>
    <w:rsid w:val="00B70AFA"/>
    <w:rsid w:val="00BA36D7"/>
    <w:rsid w:val="00BB6B1C"/>
    <w:rsid w:val="00BF4F21"/>
    <w:rsid w:val="00C16FBC"/>
    <w:rsid w:val="00C27616"/>
    <w:rsid w:val="00C6394B"/>
    <w:rsid w:val="00C64A5A"/>
    <w:rsid w:val="00C754A4"/>
    <w:rsid w:val="00C81988"/>
    <w:rsid w:val="00C9272A"/>
    <w:rsid w:val="00CB38B2"/>
    <w:rsid w:val="00CB6789"/>
    <w:rsid w:val="00CF46EC"/>
    <w:rsid w:val="00D00D71"/>
    <w:rsid w:val="00D03171"/>
    <w:rsid w:val="00D214D3"/>
    <w:rsid w:val="00D50199"/>
    <w:rsid w:val="00D95152"/>
    <w:rsid w:val="00D97A11"/>
    <w:rsid w:val="00DA1CF4"/>
    <w:rsid w:val="00DA5961"/>
    <w:rsid w:val="00DC64DC"/>
    <w:rsid w:val="00DC6972"/>
    <w:rsid w:val="00DD1787"/>
    <w:rsid w:val="00DD4D31"/>
    <w:rsid w:val="00DD4FFC"/>
    <w:rsid w:val="00DE04FE"/>
    <w:rsid w:val="00DF1403"/>
    <w:rsid w:val="00DF5817"/>
    <w:rsid w:val="00E05AE5"/>
    <w:rsid w:val="00E06CA9"/>
    <w:rsid w:val="00E10600"/>
    <w:rsid w:val="00E36D77"/>
    <w:rsid w:val="00E4240B"/>
    <w:rsid w:val="00E519CE"/>
    <w:rsid w:val="00E76C2B"/>
    <w:rsid w:val="00EE2253"/>
    <w:rsid w:val="00EE43D5"/>
    <w:rsid w:val="00EE462F"/>
    <w:rsid w:val="00F2298E"/>
    <w:rsid w:val="00F339AF"/>
    <w:rsid w:val="00F4796C"/>
    <w:rsid w:val="00F50A36"/>
    <w:rsid w:val="00F51E83"/>
    <w:rsid w:val="00F57061"/>
    <w:rsid w:val="00F718EC"/>
    <w:rsid w:val="00F80DEA"/>
    <w:rsid w:val="00FB3248"/>
    <w:rsid w:val="00FB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383FE-4D91-4078-B868-F522F240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D88"/>
    <w:pPr>
      <w:ind w:left="720"/>
      <w:contextualSpacing/>
    </w:pPr>
  </w:style>
  <w:style w:type="character" w:styleId="Hyperlink">
    <w:name w:val="Hyperlink"/>
    <w:basedOn w:val="DefaultParagraphFont"/>
    <w:uiPriority w:val="99"/>
    <w:unhideWhenUsed/>
    <w:rsid w:val="00772633"/>
    <w:rPr>
      <w:color w:val="0563C1" w:themeColor="hyperlink"/>
      <w:u w:val="single"/>
    </w:rPr>
  </w:style>
  <w:style w:type="paragraph" w:styleId="FootnoteText">
    <w:name w:val="footnote text"/>
    <w:basedOn w:val="Normal"/>
    <w:link w:val="FootnoteTextChar"/>
    <w:uiPriority w:val="99"/>
    <w:semiHidden/>
    <w:unhideWhenUsed/>
    <w:rsid w:val="00460A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A76"/>
    <w:rPr>
      <w:sz w:val="20"/>
      <w:szCs w:val="20"/>
    </w:rPr>
  </w:style>
  <w:style w:type="character" w:styleId="FootnoteReference">
    <w:name w:val="footnote reference"/>
    <w:basedOn w:val="DefaultParagraphFont"/>
    <w:uiPriority w:val="99"/>
    <w:semiHidden/>
    <w:unhideWhenUsed/>
    <w:rsid w:val="00460A76"/>
    <w:rPr>
      <w:vertAlign w:val="superscript"/>
    </w:rPr>
  </w:style>
  <w:style w:type="paragraph" w:styleId="EndnoteText">
    <w:name w:val="endnote text"/>
    <w:basedOn w:val="Normal"/>
    <w:link w:val="EndnoteTextChar"/>
    <w:uiPriority w:val="99"/>
    <w:semiHidden/>
    <w:unhideWhenUsed/>
    <w:rsid w:val="00781E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1E8C"/>
    <w:rPr>
      <w:sz w:val="20"/>
      <w:szCs w:val="20"/>
    </w:rPr>
  </w:style>
  <w:style w:type="character" w:styleId="EndnoteReference">
    <w:name w:val="endnote reference"/>
    <w:basedOn w:val="DefaultParagraphFont"/>
    <w:uiPriority w:val="99"/>
    <w:semiHidden/>
    <w:unhideWhenUsed/>
    <w:rsid w:val="00781E8C"/>
    <w:rPr>
      <w:vertAlign w:val="superscript"/>
    </w:rPr>
  </w:style>
  <w:style w:type="character" w:customStyle="1" w:styleId="verse">
    <w:name w:val="verse"/>
    <w:basedOn w:val="DefaultParagraphFont"/>
    <w:rsid w:val="006F5135"/>
  </w:style>
  <w:style w:type="paragraph" w:customStyle="1" w:styleId="textbox">
    <w:name w:val="textbox"/>
    <w:basedOn w:val="Normal"/>
    <w:rsid w:val="002862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40193">
      <w:bodyDiv w:val="1"/>
      <w:marLeft w:val="0"/>
      <w:marRight w:val="0"/>
      <w:marTop w:val="0"/>
      <w:marBottom w:val="0"/>
      <w:divBdr>
        <w:top w:val="none" w:sz="0" w:space="0" w:color="auto"/>
        <w:left w:val="none" w:sz="0" w:space="0" w:color="auto"/>
        <w:bottom w:val="none" w:sz="0" w:space="0" w:color="auto"/>
        <w:right w:val="none" w:sz="0" w:space="0" w:color="auto"/>
      </w:divBdr>
      <w:divsChild>
        <w:div w:id="1061752320">
          <w:marLeft w:val="0"/>
          <w:marRight w:val="0"/>
          <w:marTop w:val="0"/>
          <w:marBottom w:val="0"/>
          <w:divBdr>
            <w:top w:val="none" w:sz="0" w:space="0" w:color="auto"/>
            <w:left w:val="none" w:sz="0" w:space="0" w:color="auto"/>
            <w:bottom w:val="none" w:sz="0" w:space="0" w:color="auto"/>
            <w:right w:val="none" w:sz="0" w:space="0" w:color="auto"/>
          </w:divBdr>
        </w:div>
      </w:divsChild>
    </w:div>
    <w:div w:id="1650017170">
      <w:bodyDiv w:val="1"/>
      <w:marLeft w:val="0"/>
      <w:marRight w:val="0"/>
      <w:marTop w:val="0"/>
      <w:marBottom w:val="0"/>
      <w:divBdr>
        <w:top w:val="none" w:sz="0" w:space="0" w:color="auto"/>
        <w:left w:val="none" w:sz="0" w:space="0" w:color="auto"/>
        <w:bottom w:val="none" w:sz="0" w:space="0" w:color="auto"/>
        <w:right w:val="none" w:sz="0" w:space="0" w:color="auto"/>
      </w:divBdr>
    </w:div>
    <w:div w:id="1817801731">
      <w:bodyDiv w:val="1"/>
      <w:marLeft w:val="0"/>
      <w:marRight w:val="0"/>
      <w:marTop w:val="0"/>
      <w:marBottom w:val="0"/>
      <w:divBdr>
        <w:top w:val="none" w:sz="0" w:space="0" w:color="auto"/>
        <w:left w:val="none" w:sz="0" w:space="0" w:color="auto"/>
        <w:bottom w:val="none" w:sz="0" w:space="0" w:color="auto"/>
        <w:right w:val="none" w:sz="0" w:space="0" w:color="auto"/>
      </w:divBdr>
      <w:divsChild>
        <w:div w:id="110057161">
          <w:marLeft w:val="0"/>
          <w:marRight w:val="0"/>
          <w:marTop w:val="0"/>
          <w:marBottom w:val="0"/>
          <w:divBdr>
            <w:top w:val="none" w:sz="0" w:space="0" w:color="auto"/>
            <w:left w:val="none" w:sz="0" w:space="0" w:color="auto"/>
            <w:bottom w:val="none" w:sz="0" w:space="0" w:color="auto"/>
            <w:right w:val="none" w:sz="0" w:space="0" w:color="auto"/>
          </w:divBdr>
        </w:div>
        <w:div w:id="185506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9A069-9CF7-4A09-85F4-60A88D22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Joe Kerr</cp:lastModifiedBy>
  <cp:revision>9</cp:revision>
  <dcterms:created xsi:type="dcterms:W3CDTF">2017-10-18T10:33:00Z</dcterms:created>
  <dcterms:modified xsi:type="dcterms:W3CDTF">2017-10-27T17:35:00Z</dcterms:modified>
</cp:coreProperties>
</file>