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E3575"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156AB2">
        <w:rPr>
          <w:rFonts w:ascii="Verdana" w:hAnsi="Verdana"/>
          <w:b/>
          <w:i/>
          <w:sz w:val="28"/>
          <w:szCs w:val="28"/>
          <w:u w:val="single"/>
        </w:rPr>
        <w:t>Judgment Seat of Christ</w:t>
      </w:r>
      <w:r w:rsidRPr="005B0D5A">
        <w:rPr>
          <w:rFonts w:ascii="Verdana" w:hAnsi="Verdana"/>
          <w:b/>
          <w:i/>
          <w:sz w:val="28"/>
          <w:szCs w:val="28"/>
          <w:u w:val="single"/>
        </w:rPr>
        <w:t xml:space="preserve"> – Sermon Kit </w:t>
      </w:r>
      <w:r w:rsidR="00621BDA">
        <w:rPr>
          <w:rFonts w:ascii="Verdana" w:hAnsi="Verdana"/>
          <w:b/>
          <w:i/>
          <w:sz w:val="28"/>
          <w:szCs w:val="28"/>
          <w:u w:val="single"/>
        </w:rPr>
        <w:t>3</w:t>
      </w:r>
      <w:r w:rsidRPr="005B0D5A">
        <w:rPr>
          <w:rFonts w:ascii="Verdana" w:hAnsi="Verdana"/>
          <w:b/>
          <w:i/>
          <w:sz w:val="28"/>
          <w:szCs w:val="28"/>
          <w:u w:val="single"/>
        </w:rPr>
        <w:t>01-</w:t>
      </w:r>
      <w:r w:rsidR="00A94F53">
        <w:rPr>
          <w:rFonts w:ascii="Verdana" w:hAnsi="Verdana"/>
          <w:b/>
          <w:i/>
          <w:sz w:val="28"/>
          <w:szCs w:val="28"/>
          <w:u w:val="single"/>
        </w:rPr>
        <w:t>2</w:t>
      </w:r>
    </w:p>
    <w:p w14:paraId="6D25B2B3" w14:textId="77777777"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14:paraId="5A457E21" w14:textId="77777777" w:rsidR="00576F16" w:rsidRDefault="00146C12" w:rsidP="00146C12">
      <w:pPr>
        <w:rPr>
          <w:rFonts w:ascii="Verdana" w:hAnsi="Verdana"/>
          <w:sz w:val="24"/>
          <w:szCs w:val="24"/>
        </w:rPr>
      </w:pPr>
      <w:r>
        <w:rPr>
          <w:rFonts w:ascii="Verdana" w:hAnsi="Verdana"/>
          <w:sz w:val="24"/>
          <w:szCs w:val="24"/>
        </w:rPr>
        <w:t xml:space="preserve">Sermon Kit </w:t>
      </w:r>
      <w:r w:rsidR="00621BDA">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621BDA">
        <w:rPr>
          <w:rFonts w:ascii="Verdana" w:hAnsi="Verdana"/>
          <w:b/>
          <w:sz w:val="24"/>
          <w:szCs w:val="24"/>
        </w:rPr>
        <w:t>3</w:t>
      </w:r>
      <w:r w:rsidR="009E3AE6" w:rsidRPr="004265CD">
        <w:rPr>
          <w:rFonts w:ascii="Verdana" w:hAnsi="Verdana"/>
          <w:b/>
          <w:sz w:val="24"/>
          <w:szCs w:val="24"/>
        </w:rPr>
        <w:t>01-</w:t>
      </w:r>
      <w:r w:rsidR="00A94F53">
        <w:rPr>
          <w:rFonts w:ascii="Verdana" w:hAnsi="Verdana"/>
          <w:b/>
          <w:sz w:val="24"/>
          <w:szCs w:val="24"/>
        </w:rPr>
        <w:t>2</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A94F53">
        <w:rPr>
          <w:rFonts w:ascii="Verdana" w:hAnsi="Verdana"/>
          <w:b/>
          <w:sz w:val="24"/>
          <w:szCs w:val="24"/>
        </w:rPr>
        <w:t>Judgment Seat of Christ</w:t>
      </w:r>
      <w:r w:rsidR="004265CD">
        <w:rPr>
          <w:rFonts w:ascii="Verdana" w:hAnsi="Verdana"/>
          <w:b/>
          <w:sz w:val="24"/>
          <w:szCs w:val="24"/>
        </w:rPr>
        <w:t xml:space="preserve"> </w:t>
      </w:r>
      <w:r w:rsidR="009E3AE6">
        <w:rPr>
          <w:rFonts w:ascii="Verdana" w:hAnsi="Verdana"/>
          <w:sz w:val="24"/>
          <w:szCs w:val="24"/>
        </w:rPr>
        <w:t xml:space="preserve">– </w:t>
      </w:r>
      <w:r w:rsidR="004265CD">
        <w:rPr>
          <w:rFonts w:ascii="Verdana" w:hAnsi="Verdana"/>
          <w:sz w:val="24"/>
          <w:szCs w:val="24"/>
        </w:rPr>
        <w:t xml:space="preserve">the </w:t>
      </w:r>
      <w:r w:rsidR="00A94F53">
        <w:rPr>
          <w:rFonts w:ascii="Verdana" w:hAnsi="Verdana"/>
          <w:sz w:val="24"/>
          <w:szCs w:val="24"/>
        </w:rPr>
        <w:t>day when Jesus will evaluate and reward Christian</w:t>
      </w:r>
      <w:r w:rsidR="00F87435">
        <w:rPr>
          <w:rFonts w:ascii="Verdana" w:hAnsi="Verdana"/>
          <w:sz w:val="24"/>
          <w:szCs w:val="24"/>
        </w:rPr>
        <w:t xml:space="preserve">s </w:t>
      </w:r>
      <w:r w:rsidR="00A94F53">
        <w:rPr>
          <w:rFonts w:ascii="Verdana" w:hAnsi="Verdana"/>
          <w:sz w:val="24"/>
          <w:szCs w:val="24"/>
        </w:rPr>
        <w:t>for the</w:t>
      </w:r>
      <w:r w:rsidR="00F87435">
        <w:rPr>
          <w:rFonts w:ascii="Verdana" w:hAnsi="Verdana"/>
          <w:sz w:val="24"/>
          <w:szCs w:val="24"/>
        </w:rPr>
        <w:t>ir</w:t>
      </w:r>
      <w:r w:rsidR="00A94F53">
        <w:rPr>
          <w:rFonts w:ascii="Verdana" w:hAnsi="Verdana"/>
          <w:sz w:val="24"/>
          <w:szCs w:val="24"/>
        </w:rPr>
        <w:t xml:space="preserve"> </w:t>
      </w:r>
      <w:r w:rsidR="00F87435">
        <w:rPr>
          <w:rFonts w:ascii="Verdana" w:hAnsi="Verdana"/>
          <w:sz w:val="24"/>
          <w:szCs w:val="24"/>
        </w:rPr>
        <w:t>works</w:t>
      </w:r>
      <w:r w:rsidR="004265CD">
        <w:rPr>
          <w:rFonts w:ascii="Verdana" w:hAnsi="Verdana"/>
          <w:sz w:val="24"/>
          <w:szCs w:val="24"/>
        </w:rPr>
        <w:t>.</w:t>
      </w:r>
      <w:r w:rsidR="009E3AE6">
        <w:rPr>
          <w:rFonts w:ascii="Verdana" w:hAnsi="Verdana"/>
          <w:sz w:val="24"/>
          <w:szCs w:val="24"/>
        </w:rPr>
        <w:t xml:space="preserve"> </w:t>
      </w:r>
    </w:p>
    <w:p w14:paraId="370490A1" w14:textId="77777777"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14:paraId="452D45C2" w14:textId="77777777" w:rsidR="001D319E" w:rsidRDefault="006B6D1E" w:rsidP="001D319E">
      <w:pPr>
        <w:pStyle w:val="ListParagraph"/>
        <w:numPr>
          <w:ilvl w:val="0"/>
          <w:numId w:val="3"/>
        </w:numPr>
        <w:rPr>
          <w:rFonts w:ascii="Verdana" w:hAnsi="Verdana"/>
          <w:sz w:val="24"/>
          <w:szCs w:val="24"/>
        </w:rPr>
      </w:pPr>
      <w:r>
        <w:rPr>
          <w:rFonts w:ascii="Verdana" w:hAnsi="Verdana"/>
          <w:sz w:val="24"/>
          <w:szCs w:val="24"/>
        </w:rPr>
        <w:t>Two purposes for</w:t>
      </w:r>
      <w:r w:rsidR="004F52FD">
        <w:rPr>
          <w:rFonts w:ascii="Verdana" w:hAnsi="Verdana"/>
          <w:sz w:val="24"/>
          <w:szCs w:val="24"/>
        </w:rPr>
        <w:t xml:space="preserve"> Bible prophecy</w:t>
      </w:r>
    </w:p>
    <w:p w14:paraId="74D9F213" w14:textId="77777777" w:rsidR="001D319E" w:rsidRDefault="006B6D1E" w:rsidP="001D319E">
      <w:pPr>
        <w:pStyle w:val="ListParagraph"/>
        <w:numPr>
          <w:ilvl w:val="0"/>
          <w:numId w:val="3"/>
        </w:numPr>
        <w:rPr>
          <w:rFonts w:ascii="Verdana" w:hAnsi="Verdana"/>
          <w:sz w:val="24"/>
          <w:szCs w:val="24"/>
        </w:rPr>
      </w:pPr>
      <w:r>
        <w:rPr>
          <w:rFonts w:ascii="Verdana" w:hAnsi="Verdana"/>
          <w:sz w:val="24"/>
          <w:szCs w:val="24"/>
        </w:rPr>
        <w:t>Who will be judged?</w:t>
      </w:r>
      <w:r w:rsidR="004F52FD">
        <w:rPr>
          <w:rFonts w:ascii="Verdana" w:hAnsi="Verdana"/>
          <w:sz w:val="24"/>
          <w:szCs w:val="24"/>
        </w:rPr>
        <w:t xml:space="preserve"> – </w:t>
      </w:r>
      <w:r>
        <w:rPr>
          <w:rFonts w:ascii="Verdana" w:hAnsi="Verdana"/>
          <w:sz w:val="24"/>
          <w:szCs w:val="24"/>
        </w:rPr>
        <w:t>Christians</w:t>
      </w:r>
    </w:p>
    <w:p w14:paraId="6828B17F" w14:textId="77777777" w:rsidR="004F52FD" w:rsidRDefault="006B6D1E" w:rsidP="001D319E">
      <w:pPr>
        <w:pStyle w:val="ListParagraph"/>
        <w:numPr>
          <w:ilvl w:val="0"/>
          <w:numId w:val="3"/>
        </w:numPr>
        <w:rPr>
          <w:rFonts w:ascii="Verdana" w:hAnsi="Verdana"/>
          <w:sz w:val="24"/>
          <w:szCs w:val="24"/>
        </w:rPr>
      </w:pPr>
      <w:r>
        <w:rPr>
          <w:rFonts w:ascii="Verdana" w:hAnsi="Verdana"/>
          <w:sz w:val="24"/>
          <w:szCs w:val="24"/>
        </w:rPr>
        <w:t>Who will be judging?</w:t>
      </w:r>
      <w:r w:rsidR="004F52FD">
        <w:rPr>
          <w:rFonts w:ascii="Verdana" w:hAnsi="Verdana"/>
          <w:sz w:val="24"/>
          <w:szCs w:val="24"/>
        </w:rPr>
        <w:t xml:space="preserve"> – Jesus </w:t>
      </w:r>
    </w:p>
    <w:p w14:paraId="7C2E32DE" w14:textId="77777777" w:rsidR="0034348D" w:rsidRDefault="006B6D1E" w:rsidP="001D319E">
      <w:pPr>
        <w:pStyle w:val="ListParagraph"/>
        <w:numPr>
          <w:ilvl w:val="0"/>
          <w:numId w:val="3"/>
        </w:numPr>
        <w:rPr>
          <w:rFonts w:ascii="Verdana" w:hAnsi="Verdana"/>
          <w:sz w:val="24"/>
          <w:szCs w:val="24"/>
        </w:rPr>
      </w:pPr>
      <w:r>
        <w:rPr>
          <w:rFonts w:ascii="Verdana" w:hAnsi="Verdana"/>
          <w:sz w:val="24"/>
          <w:szCs w:val="24"/>
        </w:rPr>
        <w:t>What will be judged? – actions and motives</w:t>
      </w:r>
    </w:p>
    <w:p w14:paraId="136277C5" w14:textId="77777777" w:rsidR="004F52FD" w:rsidRDefault="006B6D1E" w:rsidP="001D319E">
      <w:pPr>
        <w:pStyle w:val="ListParagraph"/>
        <w:numPr>
          <w:ilvl w:val="0"/>
          <w:numId w:val="3"/>
        </w:numPr>
        <w:rPr>
          <w:rFonts w:ascii="Verdana" w:hAnsi="Verdana"/>
          <w:sz w:val="24"/>
          <w:szCs w:val="24"/>
        </w:rPr>
      </w:pPr>
      <w:r>
        <w:rPr>
          <w:rFonts w:ascii="Verdana" w:hAnsi="Verdana"/>
          <w:sz w:val="24"/>
          <w:szCs w:val="24"/>
        </w:rPr>
        <w:t xml:space="preserve">Why will we be judged? – rewards </w:t>
      </w:r>
    </w:p>
    <w:p w14:paraId="439983A1" w14:textId="77777777"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14:paraId="735B80C4" w14:textId="77777777" w:rsidR="00F87435" w:rsidRDefault="00F87435" w:rsidP="00F87435">
      <w:pPr>
        <w:rPr>
          <w:rFonts w:ascii="Verdana" w:hAnsi="Verdana"/>
          <w:sz w:val="24"/>
          <w:szCs w:val="24"/>
        </w:rPr>
      </w:pPr>
      <w:r>
        <w:rPr>
          <w:rFonts w:ascii="Verdana" w:hAnsi="Verdana"/>
          <w:sz w:val="24"/>
          <w:szCs w:val="24"/>
        </w:rPr>
        <w:t>There are multiple parts to this sermon kit.</w:t>
      </w:r>
    </w:p>
    <w:p w14:paraId="1867D1C5" w14:textId="77777777" w:rsidR="00F87435" w:rsidRDefault="00F87435" w:rsidP="00F87435">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61E74210" w14:textId="77777777" w:rsidR="00F87435" w:rsidRDefault="00F87435" w:rsidP="00F87435">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14:paraId="7FDE554C" w14:textId="77777777" w:rsidR="00F87435" w:rsidRDefault="00F87435" w:rsidP="00F87435">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0F7B3D9F" w14:textId="77777777" w:rsidR="00F87435" w:rsidRDefault="00F87435" w:rsidP="00F87435">
      <w:pPr>
        <w:pStyle w:val="ListParagraph"/>
        <w:numPr>
          <w:ilvl w:val="0"/>
          <w:numId w:val="2"/>
        </w:numPr>
        <w:rPr>
          <w:rFonts w:ascii="Verdana" w:hAnsi="Verdana"/>
          <w:sz w:val="24"/>
          <w:szCs w:val="24"/>
        </w:rPr>
      </w:pPr>
      <w:r>
        <w:rPr>
          <w:rFonts w:ascii="Verdana" w:hAnsi="Verdana"/>
          <w:sz w:val="24"/>
          <w:szCs w:val="24"/>
        </w:rPr>
        <w:t>Teaching sample – sermon text ideas</w:t>
      </w:r>
    </w:p>
    <w:p w14:paraId="05F7BDBA" w14:textId="77777777" w:rsidR="00865A29" w:rsidRDefault="00F87435" w:rsidP="00F87435">
      <w:pPr>
        <w:pStyle w:val="ListParagraph"/>
        <w:numPr>
          <w:ilvl w:val="0"/>
          <w:numId w:val="2"/>
        </w:numPr>
        <w:rPr>
          <w:rFonts w:ascii="Verdana" w:hAnsi="Verdana"/>
          <w:sz w:val="24"/>
          <w:szCs w:val="24"/>
        </w:rPr>
      </w:pPr>
      <w:r>
        <w:rPr>
          <w:rFonts w:ascii="Verdana" w:hAnsi="Verdana"/>
          <w:sz w:val="24"/>
          <w:szCs w:val="24"/>
        </w:rPr>
        <w:t>PowerPoint – graphics for media applications</w:t>
      </w:r>
    </w:p>
    <w:p w14:paraId="0C364E8F" w14:textId="77777777" w:rsidR="00F87435" w:rsidRDefault="00865A29" w:rsidP="00F87435">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p>
    <w:p w14:paraId="367CEA01" w14:textId="08DB8D47" w:rsidR="00A205FD" w:rsidRPr="00451843" w:rsidRDefault="00810EFC" w:rsidP="00A205FD">
      <w:pPr>
        <w:pStyle w:val="NormalWeb"/>
        <w:spacing w:before="0" w:beforeAutospacing="0" w:after="0" w:afterAutospacing="0"/>
        <w:rPr>
          <w:rFonts w:ascii="Verdana" w:hAnsi="Verdana"/>
          <w:color w:val="000000"/>
          <w:sz w:val="16"/>
          <w:szCs w:val="16"/>
        </w:rPr>
      </w:pPr>
      <w:r>
        <w:rPr>
          <w:rFonts w:ascii="Verdana" w:hAnsi="Verdana"/>
          <w:color w:val="000000"/>
          <w:sz w:val="16"/>
          <w:szCs w:val="16"/>
        </w:rPr>
        <w:t>v</w:t>
      </w:r>
    </w:p>
    <w:p w14:paraId="712A0BA4" w14:textId="77777777" w:rsidR="00A205FD" w:rsidRPr="001D319E" w:rsidRDefault="00A205FD" w:rsidP="00A205FD">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A205FD" w:rsidRPr="001D319E" w:rsidSect="004E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060410">
    <w:abstractNumId w:val="0"/>
  </w:num>
  <w:num w:numId="2" w16cid:durableId="143203407">
    <w:abstractNumId w:val="2"/>
  </w:num>
  <w:num w:numId="3" w16cid:durableId="20016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wUA3A2f6iwAAAA="/>
  </w:docVars>
  <w:rsids>
    <w:rsidRoot w:val="005B0D5A"/>
    <w:rsid w:val="00145D59"/>
    <w:rsid w:val="00146C12"/>
    <w:rsid w:val="00156AB2"/>
    <w:rsid w:val="001D319E"/>
    <w:rsid w:val="002F0458"/>
    <w:rsid w:val="0034348D"/>
    <w:rsid w:val="004265CD"/>
    <w:rsid w:val="004E42E9"/>
    <w:rsid w:val="004F52FD"/>
    <w:rsid w:val="00576F16"/>
    <w:rsid w:val="005B0D5A"/>
    <w:rsid w:val="005C67F0"/>
    <w:rsid w:val="00621BDA"/>
    <w:rsid w:val="00656345"/>
    <w:rsid w:val="006B6D1E"/>
    <w:rsid w:val="006C231D"/>
    <w:rsid w:val="008021F2"/>
    <w:rsid w:val="00810EFC"/>
    <w:rsid w:val="00865A29"/>
    <w:rsid w:val="009C3C60"/>
    <w:rsid w:val="009E3AE6"/>
    <w:rsid w:val="00A205FD"/>
    <w:rsid w:val="00A94F53"/>
    <w:rsid w:val="00B073BC"/>
    <w:rsid w:val="00BD4B85"/>
    <w:rsid w:val="00D82A6A"/>
    <w:rsid w:val="00E46479"/>
    <w:rsid w:val="00F8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603D"/>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21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BDA"/>
    <w:rPr>
      <w:rFonts w:ascii="Tahoma" w:hAnsi="Tahoma" w:cs="Tahoma"/>
      <w:sz w:val="16"/>
      <w:szCs w:val="16"/>
    </w:rPr>
  </w:style>
  <w:style w:type="paragraph" w:styleId="NormalWeb">
    <w:name w:val="Normal (Web)"/>
    <w:basedOn w:val="Normal"/>
    <w:uiPriority w:val="99"/>
    <w:semiHidden/>
    <w:unhideWhenUsed/>
    <w:rsid w:val="00A20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0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12</cp:revision>
  <dcterms:created xsi:type="dcterms:W3CDTF">2017-10-25T17:30:00Z</dcterms:created>
  <dcterms:modified xsi:type="dcterms:W3CDTF">2024-05-24T17:46:00Z</dcterms:modified>
</cp:coreProperties>
</file>